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55" w:rsidRPr="009C5E55" w:rsidRDefault="009C5E55" w:rsidP="009C5E55">
      <w:pPr>
        <w:widowControl w:val="0"/>
        <w:autoSpaceDE w:val="0"/>
        <w:autoSpaceDN w:val="0"/>
        <w:adjustRightInd w:val="0"/>
        <w:spacing w:after="0" w:line="240" w:lineRule="auto"/>
        <w:rPr>
          <w:rFonts w:ascii="Roboto" w:eastAsia="Times New Roman" w:hAnsi="Roboto" w:cs="Times New Roman"/>
          <w:sz w:val="24"/>
          <w:szCs w:val="24"/>
          <w:lang w:val="en-US" w:eastAsia="ru-RU"/>
        </w:rPr>
      </w:pPr>
      <w:r w:rsidRPr="009C5E55">
        <w:rPr>
          <w:rFonts w:ascii="Roboto" w:eastAsia="Times New Roman" w:hAnsi="Roboto" w:cs="Times New Roman"/>
          <w:noProof/>
          <w:sz w:val="24"/>
          <w:szCs w:val="24"/>
          <w:lang w:eastAsia="ru-RU"/>
        </w:rPr>
        <w:drawing>
          <wp:anchor distT="0" distB="0" distL="114300" distR="114300" simplePos="0" relativeHeight="251660288" behindDoc="0" locked="0" layoutInCell="1" allowOverlap="1">
            <wp:simplePos x="0" y="0"/>
            <wp:positionH relativeFrom="column">
              <wp:posOffset>222250</wp:posOffset>
            </wp:positionH>
            <wp:positionV relativeFrom="paragraph">
              <wp:posOffset>55245</wp:posOffset>
            </wp:positionV>
            <wp:extent cx="2326943" cy="600502"/>
            <wp:effectExtent l="0" t="0" r="0" b="9525"/>
            <wp:wrapNone/>
            <wp:docPr id="7" name="Рисунок 2" descr="\\172.16.0.35\!!!New FTP!!!\!!! ДККДРК Управление распространения и развития коммуникаций\ЛОГОТИП БЮРО 01,11,2023\Group 17069.png"/>
            <wp:cNvGraphicFramePr/>
            <a:graphic xmlns:a="http://schemas.openxmlformats.org/drawingml/2006/main">
              <a:graphicData uri="http://schemas.openxmlformats.org/drawingml/2006/picture">
                <pic:pic xmlns:pic="http://schemas.openxmlformats.org/drawingml/2006/picture">
                  <pic:nvPicPr>
                    <pic:cNvPr id="3" name="Рисунок 2" descr="\\172.16.0.35\!!!New FTP!!!\!!! ДККДРК Управление распространения и развития коммуникаций\ЛОГОТИП БЮРО 01,11,2023\Group 17069.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6943" cy="600502"/>
                    </a:xfrm>
                    <a:prstGeom prst="rect">
                      <a:avLst/>
                    </a:prstGeom>
                    <a:noFill/>
                    <a:ln w="9525">
                      <a:noFill/>
                      <a:miter lim="800000"/>
                      <a:headEnd/>
                      <a:tailEnd/>
                    </a:ln>
                  </pic:spPr>
                </pic:pic>
              </a:graphicData>
            </a:graphic>
          </wp:anchor>
        </w:drawing>
      </w:r>
      <w:r w:rsidR="006F2FB9">
        <w:rPr>
          <w:rFonts w:ascii="Roboto" w:eastAsia="Times New Roman" w:hAnsi="Roboto" w:cs="Times New Roman"/>
          <w:noProof/>
          <w:sz w:val="24"/>
          <w:szCs w:val="24"/>
          <w:lang w:eastAsia="ru-RU"/>
        </w:rPr>
        <w:pict>
          <v:shapetype id="_x0000_t202" coordsize="21600,21600" o:spt="202" path="m,l,21600r21600,l21600,xe">
            <v:stroke joinstyle="miter"/>
            <v:path gradientshapeok="t" o:connecttype="rect"/>
          </v:shapetype>
          <v:shape id="Поле 8" o:spid="_x0000_s1026" type="#_x0000_t202" style="position:absolute;margin-left:0;margin-top:-3.6pt;width:595pt;height:3.6pt;flip:y;z-index:251658240;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" fillcolor="#f2f2f2" stroked="f">
            <v:textbox inset=",0,,0">
              <w:txbxContent>
                <w:p w:rsidR="009C5E55" w:rsidRPr="0099787C" w:rsidRDefault="009C5E55" w:rsidP="009C5E55">
                  <w:pPr>
                    <w:bidi/>
                    <w:contextualSpacing/>
                    <w:rPr>
                      <w:lang w:val="en-US"/>
                    </w:rPr>
                  </w:pPr>
                </w:p>
              </w:txbxContent>
            </v:textbox>
            <w10:wrap anchorx="page" anchory="page"/>
          </v:shape>
        </w:pict>
      </w:r>
    </w:p>
    <w:p w:rsidR="009C5E55" w:rsidRPr="009C5E55" w:rsidRDefault="009C5E55" w:rsidP="005260C8">
      <w:pPr>
        <w:widowControl w:val="0"/>
        <w:tabs>
          <w:tab w:val="left" w:pos="709"/>
        </w:tabs>
        <w:kinsoku w:val="0"/>
        <w:overflowPunct w:val="0"/>
        <w:autoSpaceDE w:val="0"/>
        <w:autoSpaceDN w:val="0"/>
        <w:adjustRightInd w:val="0"/>
        <w:spacing w:after="0" w:line="240" w:lineRule="auto"/>
        <w:rPr>
          <w:rFonts w:ascii="Roboto" w:eastAsia="Times New Roman" w:hAnsi="Roboto" w:cs="Times New Roman"/>
          <w:sz w:val="24"/>
          <w:szCs w:val="24"/>
          <w:lang w:val="en-US" w:eastAsia="ru-RU"/>
        </w:rPr>
      </w:pPr>
    </w:p>
    <w:p w:rsidR="009C5E55" w:rsidRPr="009C5E55" w:rsidRDefault="009C5E55" w:rsidP="005260C8">
      <w:pPr>
        <w:widowControl w:val="0"/>
        <w:kinsoku w:val="0"/>
        <w:overflowPunct w:val="0"/>
        <w:autoSpaceDE w:val="0"/>
        <w:autoSpaceDN w:val="0"/>
        <w:adjustRightInd w:val="0"/>
        <w:spacing w:after="0" w:line="240" w:lineRule="auto"/>
        <w:rPr>
          <w:rFonts w:ascii="Roboto" w:eastAsia="Times New Roman" w:hAnsi="Roboto" w:cs="Times New Roman"/>
          <w:sz w:val="24"/>
          <w:szCs w:val="24"/>
          <w:lang w:val="en-US" w:eastAsia="ru-RU"/>
        </w:rPr>
      </w:pPr>
    </w:p>
    <w:p w:rsidR="009C5E55" w:rsidRPr="009C5E55"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4"/>
          <w:szCs w:val="24"/>
          <w:lang w:val="en-US" w:eastAsia="ru-RU"/>
        </w:rPr>
      </w:pPr>
    </w:p>
    <w:p w:rsidR="009C5E55" w:rsidRPr="009C5E55"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4"/>
          <w:szCs w:val="24"/>
          <w:lang w:val="en-US" w:eastAsia="ru-RU"/>
        </w:rPr>
      </w:pPr>
    </w:p>
    <w:p w:rsidR="009C5E55" w:rsidRPr="009C5E55"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4"/>
          <w:szCs w:val="24"/>
          <w:lang w:val="en-US" w:eastAsia="ru-RU"/>
        </w:rPr>
      </w:pPr>
    </w:p>
    <w:p w:rsidR="009C5E55" w:rsidRPr="009C5E55"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4"/>
          <w:szCs w:val="24"/>
          <w:lang w:val="en-US" w:eastAsia="ru-RU"/>
        </w:rPr>
      </w:pPr>
    </w:p>
    <w:p w:rsidR="009C5E55" w:rsidRPr="009C5E55"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4"/>
          <w:szCs w:val="24"/>
          <w:lang w:val="en-US" w:eastAsia="ru-RU"/>
        </w:rPr>
      </w:pPr>
    </w:p>
    <w:p w:rsidR="009C5E55" w:rsidRPr="009C5E55"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4"/>
          <w:szCs w:val="24"/>
          <w:lang w:val="en-US" w:eastAsia="ru-RU"/>
        </w:rPr>
      </w:pPr>
    </w:p>
    <w:p w:rsidR="009C5E55" w:rsidRPr="009C5E55"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4"/>
          <w:szCs w:val="24"/>
          <w:lang w:val="en-US" w:eastAsia="ru-RU"/>
        </w:rPr>
      </w:pPr>
    </w:p>
    <w:p w:rsidR="009C5E55" w:rsidRPr="009C5E55"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4"/>
          <w:szCs w:val="24"/>
          <w:lang w:val="en-US" w:eastAsia="ru-RU"/>
        </w:rPr>
      </w:pPr>
    </w:p>
    <w:p w:rsidR="009C5E55" w:rsidRPr="009C5E55"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4"/>
          <w:szCs w:val="24"/>
          <w:lang w:val="en-US" w:eastAsia="ru-RU"/>
        </w:rPr>
      </w:pPr>
    </w:p>
    <w:p w:rsidR="009C5E55" w:rsidRPr="009C5E55"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4"/>
          <w:szCs w:val="24"/>
          <w:lang w:val="en-US" w:eastAsia="ru-RU"/>
        </w:rPr>
      </w:pPr>
    </w:p>
    <w:p w:rsidR="009C5E55" w:rsidRPr="00264EC2" w:rsidRDefault="009C5E55" w:rsidP="000F3EB9">
      <w:pPr>
        <w:widowControl w:val="0"/>
        <w:kinsoku w:val="0"/>
        <w:overflowPunct w:val="0"/>
        <w:autoSpaceDE w:val="0"/>
        <w:autoSpaceDN w:val="0"/>
        <w:adjustRightInd w:val="0"/>
        <w:spacing w:after="0" w:line="240" w:lineRule="auto"/>
        <w:ind w:left="19"/>
        <w:rPr>
          <w:rFonts w:ascii="Roboto" w:eastAsia="Times New Roman" w:hAnsi="Roboto" w:cs="Times New Roman"/>
          <w:b/>
          <w:sz w:val="24"/>
          <w:szCs w:val="24"/>
          <w:lang w:eastAsia="ru-RU"/>
        </w:rPr>
      </w:pPr>
    </w:p>
    <w:p w:rsidR="009C5E55" w:rsidRPr="00264EC2" w:rsidRDefault="009C5E55" w:rsidP="000F3EB9">
      <w:pPr>
        <w:widowControl w:val="0"/>
        <w:kinsoku w:val="0"/>
        <w:overflowPunct w:val="0"/>
        <w:autoSpaceDE w:val="0"/>
        <w:autoSpaceDN w:val="0"/>
        <w:adjustRightInd w:val="0"/>
        <w:spacing w:after="0" w:line="240" w:lineRule="auto"/>
        <w:ind w:left="19"/>
        <w:rPr>
          <w:rFonts w:ascii="Roboto" w:eastAsia="Times New Roman" w:hAnsi="Roboto" w:cs="Times New Roman"/>
          <w:b/>
          <w:sz w:val="24"/>
          <w:szCs w:val="24"/>
          <w:lang w:eastAsia="ru-RU"/>
        </w:rPr>
      </w:pPr>
    </w:p>
    <w:p w:rsidR="009C5E55" w:rsidRPr="00264EC2" w:rsidRDefault="009C5E55" w:rsidP="000F3EB9">
      <w:pPr>
        <w:widowControl w:val="0"/>
        <w:kinsoku w:val="0"/>
        <w:overflowPunct w:val="0"/>
        <w:autoSpaceDE w:val="0"/>
        <w:autoSpaceDN w:val="0"/>
        <w:adjustRightInd w:val="0"/>
        <w:spacing w:after="0" w:line="240" w:lineRule="auto"/>
        <w:ind w:left="19"/>
        <w:rPr>
          <w:rFonts w:ascii="Roboto" w:eastAsia="Times New Roman" w:hAnsi="Roboto" w:cs="Times New Roman"/>
          <w:b/>
          <w:sz w:val="24"/>
          <w:szCs w:val="24"/>
          <w:lang w:eastAsia="ru-RU"/>
        </w:rPr>
      </w:pPr>
    </w:p>
    <w:p w:rsidR="009C5E55" w:rsidRPr="00CA463D" w:rsidRDefault="009C5E55" w:rsidP="009C5E55">
      <w:pPr>
        <w:widowControl w:val="0"/>
        <w:kinsoku w:val="0"/>
        <w:overflowPunct w:val="0"/>
        <w:autoSpaceDE w:val="0"/>
        <w:autoSpaceDN w:val="0"/>
        <w:adjustRightInd w:val="0"/>
        <w:spacing w:after="0" w:line="240" w:lineRule="auto"/>
        <w:ind w:left="19"/>
        <w:jc w:val="center"/>
        <w:rPr>
          <w:rFonts w:ascii="Roboto" w:eastAsia="Times New Roman" w:hAnsi="Roboto" w:cs="Times New Roman"/>
          <w:b/>
          <w:sz w:val="60"/>
          <w:szCs w:val="60"/>
          <w:lang w:val="en-US" w:eastAsia="ru-RU"/>
        </w:rPr>
      </w:pPr>
      <w:r w:rsidRPr="00CA463D">
        <w:rPr>
          <w:rFonts w:ascii="Roboto" w:eastAsia="Times New Roman" w:hAnsi="Roboto" w:cs="Times New Roman"/>
          <w:b/>
          <w:sz w:val="60"/>
          <w:szCs w:val="60"/>
          <w:lang w:val="en-US" w:eastAsia="ru-RU"/>
        </w:rPr>
        <w:t>Quality report</w:t>
      </w:r>
    </w:p>
    <w:p w:rsidR="004D551E" w:rsidRPr="005260C8" w:rsidRDefault="004D551E" w:rsidP="009C5E55">
      <w:pPr>
        <w:widowControl w:val="0"/>
        <w:kinsoku w:val="0"/>
        <w:overflowPunct w:val="0"/>
        <w:autoSpaceDE w:val="0"/>
        <w:autoSpaceDN w:val="0"/>
        <w:adjustRightInd w:val="0"/>
        <w:spacing w:after="0" w:line="240" w:lineRule="auto"/>
        <w:ind w:left="19"/>
        <w:jc w:val="center"/>
        <w:rPr>
          <w:rFonts w:ascii="Roboto" w:eastAsia="Times New Roman" w:hAnsi="Roboto" w:cs="Times New Roman"/>
          <w:sz w:val="24"/>
          <w:szCs w:val="24"/>
          <w:lang w:val="en-US" w:eastAsia="ru-RU"/>
        </w:rPr>
      </w:pPr>
    </w:p>
    <w:p w:rsidR="009C5E55" w:rsidRPr="00CA463D" w:rsidRDefault="004D551E" w:rsidP="009C5E55">
      <w:pPr>
        <w:spacing w:after="0" w:line="240" w:lineRule="auto"/>
        <w:jc w:val="center"/>
        <w:rPr>
          <w:rFonts w:ascii="Roboto" w:eastAsia="Times New Roman" w:hAnsi="Roboto" w:cs="Times New Roman"/>
          <w:iCs/>
          <w:color w:val="000000"/>
          <w:spacing w:val="-20"/>
          <w:sz w:val="50"/>
          <w:szCs w:val="50"/>
          <w:lang w:val="kk-KZ" w:eastAsia="ru-RU"/>
        </w:rPr>
      </w:pPr>
      <w:r w:rsidRPr="00CA463D">
        <w:rPr>
          <w:rFonts w:ascii="Roboto" w:eastAsia="Times New Roman" w:hAnsi="Roboto" w:cs="Times New Roman"/>
          <w:iCs/>
          <w:color w:val="000000"/>
          <w:spacing w:val="-20"/>
          <w:sz w:val="50"/>
          <w:szCs w:val="50"/>
          <w:lang w:val="kk-KZ" w:eastAsia="ru-RU"/>
        </w:rPr>
        <w:t>Gross domestic product</w:t>
      </w:r>
      <w:r w:rsidR="00C040AB">
        <w:rPr>
          <w:rFonts w:ascii="Roboto" w:eastAsia="Times New Roman" w:hAnsi="Roboto" w:cs="Times New Roman"/>
          <w:iCs/>
          <w:color w:val="000000"/>
          <w:spacing w:val="-20"/>
          <w:sz w:val="50"/>
          <w:szCs w:val="50"/>
          <w:lang w:val="kk-KZ" w:eastAsia="ru-RU"/>
        </w:rPr>
        <w:t xml:space="preserve"> </w:t>
      </w:r>
      <w:bookmarkStart w:id="0" w:name="_GoBack"/>
      <w:bookmarkEnd w:id="0"/>
      <w:r w:rsidRPr="00CA463D">
        <w:rPr>
          <w:rFonts w:ascii="Roboto" w:hAnsi="Roboto" w:cs="Calibri"/>
          <w:bCs/>
          <w:sz w:val="50"/>
          <w:szCs w:val="50"/>
          <w:lang w:val="en-US" w:eastAsia="ru-RU"/>
        </w:rPr>
        <w:t xml:space="preserve">by income method </w:t>
      </w:r>
      <w:r w:rsidR="009C5E55" w:rsidRPr="00CA463D">
        <w:rPr>
          <w:rFonts w:ascii="Roboto" w:eastAsia="Times New Roman" w:hAnsi="Roboto" w:cs="Times New Roman"/>
          <w:iCs/>
          <w:color w:val="000000"/>
          <w:spacing w:val="-20"/>
          <w:sz w:val="50"/>
          <w:szCs w:val="50"/>
          <w:lang w:val="kk-KZ" w:eastAsia="ru-RU"/>
        </w:rPr>
        <w:t>for 202</w:t>
      </w:r>
      <w:r w:rsidR="00AC4EA0" w:rsidRPr="00CA463D">
        <w:rPr>
          <w:rFonts w:ascii="Roboto" w:eastAsia="Times New Roman" w:hAnsi="Roboto" w:cs="Times New Roman"/>
          <w:iCs/>
          <w:color w:val="000000"/>
          <w:spacing w:val="-20"/>
          <w:sz w:val="50"/>
          <w:szCs w:val="50"/>
          <w:lang w:val="kk-KZ" w:eastAsia="ru-RU"/>
        </w:rPr>
        <w:t>4</w:t>
      </w:r>
    </w:p>
    <w:p w:rsidR="009C5E55" w:rsidRPr="005260C8" w:rsidRDefault="009C5E55" w:rsidP="009C5E55">
      <w:pPr>
        <w:spacing w:after="0" w:line="240" w:lineRule="auto"/>
        <w:jc w:val="center"/>
        <w:rPr>
          <w:rFonts w:ascii="Roboto" w:eastAsia="Times New Roman" w:hAnsi="Roboto" w:cs="Times New Roman"/>
          <w:iCs/>
          <w:color w:val="000000"/>
          <w:spacing w:val="-20"/>
          <w:sz w:val="24"/>
          <w:szCs w:val="24"/>
          <w:lang w:val="en-US" w:eastAsia="ru-RU"/>
        </w:rPr>
      </w:pPr>
    </w:p>
    <w:p w:rsidR="005260C8" w:rsidRDefault="005260C8">
      <w:pPr>
        <w:rPr>
          <w:rFonts w:ascii="Roboto" w:eastAsia="Times New Roman" w:hAnsi="Roboto" w:cs="Times New Roman"/>
          <w:iCs/>
          <w:color w:val="000000"/>
          <w:spacing w:val="-20"/>
          <w:sz w:val="24"/>
          <w:szCs w:val="24"/>
          <w:lang w:val="en-US" w:eastAsia="ru-RU"/>
        </w:rPr>
      </w:pPr>
      <w:r>
        <w:rPr>
          <w:rFonts w:ascii="Roboto" w:eastAsia="Times New Roman" w:hAnsi="Roboto" w:cs="Times New Roman"/>
          <w:iCs/>
          <w:color w:val="000000"/>
          <w:spacing w:val="-20"/>
          <w:sz w:val="24"/>
          <w:szCs w:val="24"/>
          <w:lang w:val="en-US" w:eastAsia="ru-RU"/>
        </w:rPr>
        <w:br w:type="page"/>
      </w:r>
    </w:p>
    <w:p w:rsidR="000F3EB9" w:rsidRPr="005260C8" w:rsidRDefault="000F3EB9" w:rsidP="009C5E55">
      <w:pPr>
        <w:spacing w:after="0" w:line="240" w:lineRule="auto"/>
        <w:jc w:val="center"/>
        <w:rPr>
          <w:rFonts w:ascii="Roboto" w:eastAsia="Times New Roman" w:hAnsi="Roboto" w:cs="Times New Roman"/>
          <w:iCs/>
          <w:color w:val="000000"/>
          <w:spacing w:val="-20"/>
          <w:sz w:val="24"/>
          <w:szCs w:val="24"/>
          <w:lang w:val="en-US" w:eastAsia="ru-RU"/>
        </w:rPr>
      </w:pPr>
    </w:p>
    <w:p w:rsidR="005260C8" w:rsidRPr="005260C8" w:rsidRDefault="005260C8" w:rsidP="009C5E55">
      <w:pPr>
        <w:rPr>
          <w:rFonts w:ascii="Roboto" w:hAnsi="Roboto"/>
          <w:sz w:val="24"/>
          <w:szCs w:val="24"/>
          <w:lang w:val="kk-KZ" w:eastAsia="ru-RU"/>
        </w:rPr>
      </w:pPr>
    </w:p>
    <w:p w:rsidR="009C5E55" w:rsidRPr="00CA463D" w:rsidRDefault="009C5E55" w:rsidP="009C5E55">
      <w:pPr>
        <w:spacing w:after="0" w:line="240" w:lineRule="auto"/>
        <w:rPr>
          <w:rFonts w:ascii="Roboto" w:hAnsi="Roboto"/>
          <w:b/>
          <w:sz w:val="28"/>
          <w:szCs w:val="28"/>
          <w:lang w:val="en-US" w:eastAsia="ru-RU"/>
        </w:rPr>
      </w:pPr>
      <w:r w:rsidRPr="00CA463D">
        <w:rPr>
          <w:rFonts w:ascii="Roboto" w:hAnsi="Roboto"/>
          <w:b/>
          <w:sz w:val="28"/>
          <w:szCs w:val="28"/>
          <w:lang w:val="en-US" w:eastAsia="ru-RU"/>
        </w:rPr>
        <w:t>Content</w:t>
      </w:r>
    </w:p>
    <w:p w:rsidR="009C5E55" w:rsidRPr="00F55ACD" w:rsidRDefault="009C5E55" w:rsidP="009C5E55">
      <w:pPr>
        <w:widowControl w:val="0"/>
        <w:numPr>
          <w:ilvl w:val="1"/>
          <w:numId w:val="15"/>
        </w:numPr>
        <w:tabs>
          <w:tab w:val="left" w:pos="499"/>
        </w:tabs>
        <w:kinsoku w:val="0"/>
        <w:overflowPunct w:val="0"/>
        <w:autoSpaceDE w:val="0"/>
        <w:autoSpaceDN w:val="0"/>
        <w:adjustRightInd w:val="0"/>
        <w:spacing w:after="0" w:line="240" w:lineRule="auto"/>
        <w:ind w:left="4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Contact details</w:t>
      </w:r>
    </w:p>
    <w:p w:rsidR="009C5E55" w:rsidRPr="00F55ACD" w:rsidRDefault="009C5E55" w:rsidP="009C5E55">
      <w:pPr>
        <w:widowControl w:val="0"/>
        <w:numPr>
          <w:ilvl w:val="1"/>
          <w:numId w:val="15"/>
        </w:numPr>
        <w:tabs>
          <w:tab w:val="left" w:pos="499"/>
        </w:tabs>
        <w:kinsoku w:val="0"/>
        <w:overflowPunct w:val="0"/>
        <w:autoSpaceDE w:val="0"/>
        <w:autoSpaceDN w:val="0"/>
        <w:adjustRightInd w:val="0"/>
        <w:spacing w:after="0" w:line="240" w:lineRule="auto"/>
        <w:ind w:left="4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Introduction-Relevance</w:t>
      </w:r>
    </w:p>
    <w:p w:rsidR="009C5E55" w:rsidRPr="00F55ACD" w:rsidRDefault="009C5E55" w:rsidP="009C5E55">
      <w:pPr>
        <w:widowControl w:val="0"/>
        <w:numPr>
          <w:ilvl w:val="1"/>
          <w:numId w:val="15"/>
        </w:numPr>
        <w:tabs>
          <w:tab w:val="left" w:pos="499"/>
        </w:tabs>
        <w:kinsoku w:val="0"/>
        <w:overflowPunct w:val="0"/>
        <w:autoSpaceDE w:val="0"/>
        <w:autoSpaceDN w:val="0"/>
        <w:adjustRightInd w:val="0"/>
        <w:spacing w:after="0" w:line="240" w:lineRule="auto"/>
        <w:ind w:left="4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Metadata Update</w:t>
      </w:r>
    </w:p>
    <w:p w:rsidR="009C5E55" w:rsidRPr="00F55ACD" w:rsidRDefault="009C5E55" w:rsidP="009C5E55">
      <w:pPr>
        <w:widowControl w:val="0"/>
        <w:numPr>
          <w:ilvl w:val="1"/>
          <w:numId w:val="15"/>
        </w:numPr>
        <w:tabs>
          <w:tab w:val="left" w:pos="499"/>
        </w:tabs>
        <w:kinsoku w:val="0"/>
        <w:overflowPunct w:val="0"/>
        <w:autoSpaceDE w:val="0"/>
        <w:autoSpaceDN w:val="0"/>
        <w:adjustRightInd w:val="0"/>
        <w:spacing w:after="0" w:line="240" w:lineRule="auto"/>
        <w:ind w:left="4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Presentation of statistical information</w:t>
      </w:r>
    </w:p>
    <w:p w:rsidR="009C5E55" w:rsidRPr="00F55ACD" w:rsidRDefault="009C5E55" w:rsidP="009C5E55">
      <w:pPr>
        <w:widowControl w:val="0"/>
        <w:numPr>
          <w:ilvl w:val="1"/>
          <w:numId w:val="15"/>
        </w:numPr>
        <w:tabs>
          <w:tab w:val="left" w:pos="499"/>
        </w:tabs>
        <w:kinsoku w:val="0"/>
        <w:overflowPunct w:val="0"/>
        <w:autoSpaceDE w:val="0"/>
        <w:autoSpaceDN w:val="0"/>
        <w:adjustRightInd w:val="0"/>
        <w:spacing w:after="0" w:line="240" w:lineRule="auto"/>
        <w:ind w:left="4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Unit of measurement</w:t>
      </w:r>
    </w:p>
    <w:p w:rsidR="009C5E55" w:rsidRPr="00F55ACD" w:rsidRDefault="009C5E55" w:rsidP="009C5E55">
      <w:pPr>
        <w:widowControl w:val="0"/>
        <w:numPr>
          <w:ilvl w:val="1"/>
          <w:numId w:val="15"/>
        </w:numPr>
        <w:tabs>
          <w:tab w:val="left" w:pos="499"/>
        </w:tabs>
        <w:kinsoku w:val="0"/>
        <w:overflowPunct w:val="0"/>
        <w:autoSpaceDE w:val="0"/>
        <w:autoSpaceDN w:val="0"/>
        <w:adjustRightInd w:val="0"/>
        <w:spacing w:after="0" w:line="240" w:lineRule="auto"/>
        <w:ind w:left="4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Reporting period</w:t>
      </w:r>
    </w:p>
    <w:p w:rsidR="009C5E55" w:rsidRPr="00F55ACD" w:rsidRDefault="009C5E55" w:rsidP="009C5E55">
      <w:pPr>
        <w:widowControl w:val="0"/>
        <w:numPr>
          <w:ilvl w:val="1"/>
          <w:numId w:val="15"/>
        </w:numPr>
        <w:tabs>
          <w:tab w:val="left" w:pos="499"/>
        </w:tabs>
        <w:kinsoku w:val="0"/>
        <w:overflowPunct w:val="0"/>
        <w:autoSpaceDE w:val="0"/>
        <w:autoSpaceDN w:val="0"/>
        <w:adjustRightInd w:val="0"/>
        <w:spacing w:after="0" w:line="240" w:lineRule="auto"/>
        <w:ind w:left="4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Legal basis</w:t>
      </w:r>
    </w:p>
    <w:p w:rsidR="009C5E55" w:rsidRPr="00F55ACD" w:rsidRDefault="009C5E55" w:rsidP="009C5E55">
      <w:pPr>
        <w:widowControl w:val="0"/>
        <w:numPr>
          <w:ilvl w:val="1"/>
          <w:numId w:val="15"/>
        </w:numPr>
        <w:tabs>
          <w:tab w:val="left" w:pos="499"/>
        </w:tabs>
        <w:kinsoku w:val="0"/>
        <w:overflowPunct w:val="0"/>
        <w:autoSpaceDE w:val="0"/>
        <w:autoSpaceDN w:val="0"/>
        <w:adjustRightInd w:val="0"/>
        <w:spacing w:after="0" w:line="240" w:lineRule="auto"/>
        <w:ind w:left="4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Privacy and data protection</w:t>
      </w:r>
    </w:p>
    <w:p w:rsidR="009C5E55" w:rsidRPr="00F55ACD" w:rsidRDefault="009C5E55" w:rsidP="009C5E55">
      <w:pPr>
        <w:widowControl w:val="0"/>
        <w:numPr>
          <w:ilvl w:val="1"/>
          <w:numId w:val="15"/>
        </w:numPr>
        <w:tabs>
          <w:tab w:val="left" w:pos="499"/>
        </w:tabs>
        <w:kinsoku w:val="0"/>
        <w:overflowPunct w:val="0"/>
        <w:autoSpaceDE w:val="0"/>
        <w:autoSpaceDN w:val="0"/>
        <w:adjustRightInd w:val="0"/>
        <w:spacing w:after="0" w:line="240" w:lineRule="auto"/>
        <w:ind w:left="4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Publication Policy</w:t>
      </w:r>
    </w:p>
    <w:p w:rsidR="009C5E55" w:rsidRPr="00F55ACD" w:rsidRDefault="009C5E55" w:rsidP="009C5E55">
      <w:pPr>
        <w:widowControl w:val="0"/>
        <w:numPr>
          <w:ilvl w:val="1"/>
          <w:numId w:val="15"/>
        </w:numPr>
        <w:tabs>
          <w:tab w:val="left" w:pos="619"/>
        </w:tabs>
        <w:kinsoku w:val="0"/>
        <w:overflowPunct w:val="0"/>
        <w:autoSpaceDE w:val="0"/>
        <w:autoSpaceDN w:val="0"/>
        <w:adjustRightInd w:val="0"/>
        <w:spacing w:after="0" w:line="240" w:lineRule="auto"/>
        <w:ind w:left="619" w:hanging="494"/>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Frequency of distribution</w:t>
      </w:r>
    </w:p>
    <w:p w:rsidR="009C5E55" w:rsidRPr="00F55ACD" w:rsidRDefault="009C5E55" w:rsidP="009C5E55">
      <w:pPr>
        <w:widowControl w:val="0"/>
        <w:numPr>
          <w:ilvl w:val="1"/>
          <w:numId w:val="15"/>
        </w:numPr>
        <w:tabs>
          <w:tab w:val="left" w:pos="619"/>
        </w:tabs>
        <w:kinsoku w:val="0"/>
        <w:overflowPunct w:val="0"/>
        <w:autoSpaceDE w:val="0"/>
        <w:autoSpaceDN w:val="0"/>
        <w:adjustRightInd w:val="0"/>
        <w:spacing w:after="0" w:line="240" w:lineRule="auto"/>
        <w:ind w:left="619" w:hanging="494"/>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Distribution format, accessibility and clarity</w:t>
      </w:r>
    </w:p>
    <w:p w:rsidR="009C5E55" w:rsidRPr="00F55ACD" w:rsidRDefault="009C5E55" w:rsidP="009C5E55">
      <w:pPr>
        <w:widowControl w:val="0"/>
        <w:numPr>
          <w:ilvl w:val="1"/>
          <w:numId w:val="15"/>
        </w:numPr>
        <w:tabs>
          <w:tab w:val="left" w:pos="619"/>
        </w:tabs>
        <w:kinsoku w:val="0"/>
        <w:overflowPunct w:val="0"/>
        <w:autoSpaceDE w:val="0"/>
        <w:autoSpaceDN w:val="0"/>
        <w:adjustRightInd w:val="0"/>
        <w:spacing w:after="0" w:line="240" w:lineRule="auto"/>
        <w:ind w:left="619" w:hanging="494"/>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Documentation availability</w:t>
      </w:r>
    </w:p>
    <w:p w:rsidR="009C5E55" w:rsidRPr="00F55ACD" w:rsidRDefault="009C5E55" w:rsidP="009C5E55">
      <w:pPr>
        <w:widowControl w:val="0"/>
        <w:numPr>
          <w:ilvl w:val="1"/>
          <w:numId w:val="15"/>
        </w:numPr>
        <w:tabs>
          <w:tab w:val="left" w:pos="619"/>
        </w:tabs>
        <w:kinsoku w:val="0"/>
        <w:overflowPunct w:val="0"/>
        <w:autoSpaceDE w:val="0"/>
        <w:autoSpaceDN w:val="0"/>
        <w:adjustRightInd w:val="0"/>
        <w:spacing w:after="0" w:line="240" w:lineRule="auto"/>
        <w:ind w:left="619" w:hanging="494"/>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Quality control</w:t>
      </w:r>
    </w:p>
    <w:p w:rsidR="009C5E55" w:rsidRPr="00F55ACD" w:rsidRDefault="009C5E55" w:rsidP="009C5E55">
      <w:pPr>
        <w:widowControl w:val="0"/>
        <w:numPr>
          <w:ilvl w:val="1"/>
          <w:numId w:val="15"/>
        </w:numPr>
        <w:tabs>
          <w:tab w:val="left" w:pos="619"/>
        </w:tabs>
        <w:kinsoku w:val="0"/>
        <w:overflowPunct w:val="0"/>
        <w:autoSpaceDE w:val="0"/>
        <w:autoSpaceDN w:val="0"/>
        <w:adjustRightInd w:val="0"/>
        <w:spacing w:after="0" w:line="240" w:lineRule="auto"/>
        <w:ind w:left="619" w:hanging="494"/>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Relevance</w:t>
      </w:r>
    </w:p>
    <w:p w:rsidR="009C5E55" w:rsidRPr="00F55ACD" w:rsidRDefault="009C5E55" w:rsidP="009C5E55">
      <w:pPr>
        <w:widowControl w:val="0"/>
        <w:numPr>
          <w:ilvl w:val="1"/>
          <w:numId w:val="15"/>
        </w:numPr>
        <w:tabs>
          <w:tab w:val="left" w:pos="619"/>
        </w:tabs>
        <w:kinsoku w:val="0"/>
        <w:overflowPunct w:val="0"/>
        <w:autoSpaceDE w:val="0"/>
        <w:autoSpaceDN w:val="0"/>
        <w:adjustRightInd w:val="0"/>
        <w:spacing w:after="0" w:line="240" w:lineRule="auto"/>
        <w:ind w:left="619" w:hanging="494"/>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Accuracy and reliability (to be completed taking into account the type of observation)</w:t>
      </w:r>
    </w:p>
    <w:p w:rsidR="009C5E55" w:rsidRPr="00F55ACD" w:rsidRDefault="009C5E55" w:rsidP="009C5E55">
      <w:pPr>
        <w:widowControl w:val="0"/>
        <w:numPr>
          <w:ilvl w:val="1"/>
          <w:numId w:val="15"/>
        </w:numPr>
        <w:tabs>
          <w:tab w:val="left" w:pos="619"/>
        </w:tabs>
        <w:kinsoku w:val="0"/>
        <w:overflowPunct w:val="0"/>
        <w:autoSpaceDE w:val="0"/>
        <w:autoSpaceDN w:val="0"/>
        <w:adjustRightInd w:val="0"/>
        <w:spacing w:after="0" w:line="240" w:lineRule="auto"/>
        <w:ind w:left="619" w:hanging="494"/>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Timeliness and punctuality</w:t>
      </w:r>
    </w:p>
    <w:p w:rsidR="009C5E55" w:rsidRPr="00F55ACD" w:rsidRDefault="009C5E55" w:rsidP="009C5E55">
      <w:pPr>
        <w:widowControl w:val="0"/>
        <w:numPr>
          <w:ilvl w:val="1"/>
          <w:numId w:val="15"/>
        </w:numPr>
        <w:tabs>
          <w:tab w:val="left" w:pos="619"/>
        </w:tabs>
        <w:kinsoku w:val="0"/>
        <w:overflowPunct w:val="0"/>
        <w:autoSpaceDE w:val="0"/>
        <w:autoSpaceDN w:val="0"/>
        <w:adjustRightInd w:val="0"/>
        <w:spacing w:after="0" w:line="240" w:lineRule="auto"/>
        <w:ind w:left="619" w:hanging="494"/>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Comparability</w:t>
      </w:r>
    </w:p>
    <w:p w:rsidR="009C5E55" w:rsidRPr="00F55ACD" w:rsidRDefault="009C5E55" w:rsidP="009C5E55">
      <w:pPr>
        <w:widowControl w:val="0"/>
        <w:numPr>
          <w:ilvl w:val="1"/>
          <w:numId w:val="15"/>
        </w:numPr>
        <w:tabs>
          <w:tab w:val="left" w:pos="619"/>
        </w:tabs>
        <w:kinsoku w:val="0"/>
        <w:overflowPunct w:val="0"/>
        <w:autoSpaceDE w:val="0"/>
        <w:autoSpaceDN w:val="0"/>
        <w:adjustRightInd w:val="0"/>
        <w:spacing w:after="0" w:line="240" w:lineRule="auto"/>
        <w:ind w:left="619" w:hanging="494"/>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Consistency</w:t>
      </w:r>
    </w:p>
    <w:p w:rsidR="009C5E55" w:rsidRPr="00F55ACD" w:rsidRDefault="009C5E55" w:rsidP="009C5E55">
      <w:pPr>
        <w:widowControl w:val="0"/>
        <w:numPr>
          <w:ilvl w:val="1"/>
          <w:numId w:val="15"/>
        </w:numPr>
        <w:tabs>
          <w:tab w:val="left" w:pos="619"/>
        </w:tabs>
        <w:kinsoku w:val="0"/>
        <w:overflowPunct w:val="0"/>
        <w:autoSpaceDE w:val="0"/>
        <w:autoSpaceDN w:val="0"/>
        <w:adjustRightInd w:val="0"/>
        <w:spacing w:after="0" w:line="240" w:lineRule="auto"/>
        <w:ind w:left="619" w:hanging="494"/>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Load</w:t>
      </w:r>
    </w:p>
    <w:p w:rsidR="009C5E55" w:rsidRPr="00F55ACD" w:rsidRDefault="009C5E55" w:rsidP="009C5E55">
      <w:pPr>
        <w:widowControl w:val="0"/>
        <w:numPr>
          <w:ilvl w:val="1"/>
          <w:numId w:val="15"/>
        </w:numPr>
        <w:tabs>
          <w:tab w:val="left" w:pos="619"/>
        </w:tabs>
        <w:kinsoku w:val="0"/>
        <w:overflowPunct w:val="0"/>
        <w:autoSpaceDE w:val="0"/>
        <w:autoSpaceDN w:val="0"/>
        <w:adjustRightInd w:val="0"/>
        <w:spacing w:after="0" w:line="240" w:lineRule="auto"/>
        <w:ind w:left="619" w:hanging="494"/>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Data revision</w:t>
      </w:r>
    </w:p>
    <w:p w:rsidR="009C5E55" w:rsidRPr="00F55ACD" w:rsidRDefault="009C5E55" w:rsidP="009C5E55">
      <w:pPr>
        <w:widowControl w:val="0"/>
        <w:numPr>
          <w:ilvl w:val="1"/>
          <w:numId w:val="15"/>
        </w:numPr>
        <w:tabs>
          <w:tab w:val="left" w:pos="619"/>
        </w:tabs>
        <w:kinsoku w:val="0"/>
        <w:overflowPunct w:val="0"/>
        <w:autoSpaceDE w:val="0"/>
        <w:autoSpaceDN w:val="0"/>
        <w:adjustRightInd w:val="0"/>
        <w:spacing w:after="0" w:line="240" w:lineRule="auto"/>
        <w:ind w:left="619" w:hanging="494"/>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Statistical data processing</w:t>
      </w:r>
    </w:p>
    <w:p w:rsidR="009C5E55" w:rsidRPr="00F55ACD" w:rsidRDefault="009C5E55" w:rsidP="009C5E55">
      <w:pPr>
        <w:widowControl w:val="0"/>
        <w:numPr>
          <w:ilvl w:val="1"/>
          <w:numId w:val="15"/>
        </w:numPr>
        <w:tabs>
          <w:tab w:val="left" w:pos="619"/>
        </w:tabs>
        <w:kinsoku w:val="0"/>
        <w:overflowPunct w:val="0"/>
        <w:autoSpaceDE w:val="0"/>
        <w:autoSpaceDN w:val="0"/>
        <w:adjustRightInd w:val="0"/>
        <w:spacing w:after="0" w:line="240" w:lineRule="auto"/>
        <w:ind w:left="619" w:hanging="494"/>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Notes</w:t>
      </w:r>
    </w:p>
    <w:p w:rsidR="009C5E55" w:rsidRPr="00F55ACD" w:rsidRDefault="009C5E55" w:rsidP="009C5E55">
      <w:pPr>
        <w:widowControl w:val="0"/>
        <w:tabs>
          <w:tab w:val="left" w:pos="619"/>
        </w:tabs>
        <w:kinsoku w:val="0"/>
        <w:overflowPunct w:val="0"/>
        <w:autoSpaceDE w:val="0"/>
        <w:autoSpaceDN w:val="0"/>
        <w:adjustRightInd w:val="0"/>
        <w:spacing w:after="0" w:line="240" w:lineRule="auto"/>
        <w:rPr>
          <w:rFonts w:ascii="Roboto" w:eastAsia="Times New Roman" w:hAnsi="Roboto" w:cs="Times New Roman"/>
          <w:sz w:val="28"/>
          <w:szCs w:val="28"/>
          <w:lang w:eastAsia="ru-RU"/>
        </w:rPr>
      </w:pPr>
    </w:p>
    <w:p w:rsidR="00752159" w:rsidRDefault="00752159">
      <w:pPr>
        <w:rPr>
          <w:rFonts w:ascii="Roboto" w:eastAsia="Times New Roman" w:hAnsi="Roboto" w:cs="Times New Roman"/>
          <w:sz w:val="28"/>
          <w:szCs w:val="28"/>
          <w:lang w:eastAsia="ru-RU"/>
        </w:rPr>
      </w:pPr>
      <w:r>
        <w:rPr>
          <w:rFonts w:ascii="Roboto" w:eastAsia="Times New Roman" w:hAnsi="Roboto" w:cs="Times New Roman"/>
          <w:sz w:val="28"/>
          <w:szCs w:val="28"/>
          <w:lang w:eastAsia="ru-RU"/>
        </w:rPr>
        <w:br w:type="page"/>
      </w:r>
    </w:p>
    <w:p w:rsidR="009C5E55" w:rsidRPr="00F55ACD" w:rsidRDefault="009C5E55" w:rsidP="00C64DE6">
      <w:pPr>
        <w:widowControl w:val="0"/>
        <w:numPr>
          <w:ilvl w:val="1"/>
          <w:numId w:val="14"/>
        </w:numPr>
        <w:tabs>
          <w:tab w:val="left" w:pos="499"/>
        </w:tabs>
        <w:kinsoku w:val="0"/>
        <w:overflowPunct w:val="0"/>
        <w:autoSpaceDE w:val="0"/>
        <w:autoSpaceDN w:val="0"/>
        <w:adjustRightInd w:val="0"/>
        <w:spacing w:after="0" w:line="240" w:lineRule="auto"/>
        <w:ind w:left="374"/>
        <w:rPr>
          <w:rFonts w:ascii="Roboto" w:eastAsia="Times New Roman" w:hAnsi="Roboto" w:cs="Times New Roman"/>
          <w:b/>
          <w:sz w:val="28"/>
          <w:szCs w:val="28"/>
          <w:lang w:val="en-US" w:eastAsia="ru-RU"/>
        </w:rPr>
      </w:pPr>
      <w:r w:rsidRPr="00F55ACD">
        <w:rPr>
          <w:rFonts w:ascii="Roboto" w:eastAsia="Times New Roman" w:hAnsi="Roboto" w:cs="Times New Roman"/>
          <w:b/>
          <w:sz w:val="28"/>
          <w:szCs w:val="28"/>
          <w:lang w:val="en-US" w:eastAsia="ru-RU"/>
        </w:rPr>
        <w:lastRenderedPageBreak/>
        <w:t>Contact details</w:t>
      </w:r>
    </w:p>
    <w:p w:rsidR="009C5E55" w:rsidRPr="00F55ACD" w:rsidRDefault="003B7517" w:rsidP="00C64DE6">
      <w:pPr>
        <w:widowControl w:val="0"/>
        <w:numPr>
          <w:ilvl w:val="2"/>
          <w:numId w:val="14"/>
        </w:numPr>
        <w:tabs>
          <w:tab w:val="left" w:pos="679"/>
        </w:tabs>
        <w:kinsoku w:val="0"/>
        <w:overflowPunct w:val="0"/>
        <w:autoSpaceDE w:val="0"/>
        <w:autoSpaceDN w:val="0"/>
        <w:adjustRightInd w:val="0"/>
        <w:spacing w:after="0" w:line="240" w:lineRule="auto"/>
        <w:ind w:left="556" w:hanging="556"/>
        <w:rPr>
          <w:rFonts w:ascii="Roboto" w:eastAsia="Times New Roman" w:hAnsi="Roboto" w:cs="Times New Roman"/>
          <w:sz w:val="28"/>
          <w:szCs w:val="28"/>
          <w:lang w:val="en-US" w:eastAsia="ru-RU"/>
        </w:rPr>
      </w:pPr>
      <w:r>
        <w:rPr>
          <w:rFonts w:ascii="Roboto" w:eastAsia="Times New Roman" w:hAnsi="Roboto" w:cs="Times New Roman"/>
          <w:sz w:val="28"/>
          <w:szCs w:val="28"/>
          <w:lang w:eastAsia="ru-RU"/>
        </w:rPr>
        <w:t xml:space="preserve"> </w:t>
      </w:r>
      <w:r w:rsidR="009C5E55" w:rsidRPr="00F55ACD">
        <w:rPr>
          <w:rFonts w:ascii="Roboto" w:eastAsia="Times New Roman" w:hAnsi="Roboto" w:cs="Times New Roman"/>
          <w:sz w:val="28"/>
          <w:szCs w:val="28"/>
          <w:lang w:val="en-US" w:eastAsia="ru-RU"/>
        </w:rPr>
        <w:t>Organization</w:t>
      </w:r>
    </w:p>
    <w:p w:rsidR="009C5E55" w:rsidRPr="00F55ACD" w:rsidRDefault="009C5E55" w:rsidP="00F12C53">
      <w:pPr>
        <w:spacing w:after="0" w:line="240" w:lineRule="auto"/>
        <w:ind w:left="567" w:right="360"/>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Bureau of National Statistics of the Agency for Strategic Planning and Reforms of the Republic of Kazakhstan</w:t>
      </w:r>
    </w:p>
    <w:p w:rsidR="009C5E55" w:rsidRPr="00F55ACD" w:rsidRDefault="003B7517" w:rsidP="00C64DE6">
      <w:pPr>
        <w:widowControl w:val="0"/>
        <w:numPr>
          <w:ilvl w:val="2"/>
          <w:numId w:val="14"/>
        </w:numPr>
        <w:tabs>
          <w:tab w:val="left" w:pos="679"/>
        </w:tabs>
        <w:kinsoku w:val="0"/>
        <w:overflowPunct w:val="0"/>
        <w:autoSpaceDE w:val="0"/>
        <w:autoSpaceDN w:val="0"/>
        <w:adjustRightInd w:val="0"/>
        <w:spacing w:after="0" w:line="240" w:lineRule="auto"/>
        <w:ind w:left="556" w:hanging="556"/>
        <w:rPr>
          <w:rFonts w:ascii="Roboto" w:eastAsia="Times New Roman" w:hAnsi="Roboto" w:cs="Times New Roman"/>
          <w:sz w:val="28"/>
          <w:szCs w:val="28"/>
          <w:lang w:val="en-US" w:eastAsia="ru-RU"/>
        </w:rPr>
      </w:pPr>
      <w:r w:rsidRPr="00983BEB">
        <w:rPr>
          <w:rFonts w:ascii="Roboto" w:eastAsia="Times New Roman" w:hAnsi="Roboto" w:cs="Times New Roman"/>
          <w:sz w:val="28"/>
          <w:szCs w:val="28"/>
          <w:lang w:val="en-US" w:eastAsia="ru-RU"/>
        </w:rPr>
        <w:t xml:space="preserve"> </w:t>
      </w:r>
      <w:r w:rsidR="009C5E55" w:rsidRPr="00F55ACD">
        <w:rPr>
          <w:rFonts w:ascii="Roboto" w:eastAsia="Times New Roman" w:hAnsi="Roboto" w:cs="Times New Roman"/>
          <w:sz w:val="28"/>
          <w:szCs w:val="28"/>
          <w:lang w:val="en-US" w:eastAsia="ru-RU"/>
        </w:rPr>
        <w:t>Structural subdivision</w:t>
      </w:r>
    </w:p>
    <w:p w:rsidR="009C5E55" w:rsidRPr="00F55ACD" w:rsidRDefault="009C5E55" w:rsidP="00F12C53">
      <w:pPr>
        <w:spacing w:after="0" w:line="240" w:lineRule="auto"/>
        <w:ind w:left="567" w:right="360"/>
        <w:rPr>
          <w:rFonts w:ascii="Roboto" w:eastAsia="Times New Roman" w:hAnsi="Roboto" w:cs="Times New Roman"/>
          <w:spacing w:val="16"/>
          <w:sz w:val="28"/>
          <w:szCs w:val="28"/>
          <w:lang w:eastAsia="ru-RU"/>
        </w:rPr>
      </w:pPr>
      <w:r w:rsidRPr="00F12C53">
        <w:rPr>
          <w:rFonts w:ascii="Roboto" w:eastAsia="Times New Roman" w:hAnsi="Roboto" w:cs="Times New Roman"/>
          <w:sz w:val="28"/>
          <w:szCs w:val="28"/>
          <w:lang w:val="en-US" w:eastAsia="ru-RU"/>
        </w:rPr>
        <w:t>Department</w:t>
      </w:r>
      <w:r w:rsidRPr="00F55ACD">
        <w:rPr>
          <w:rFonts w:ascii="Roboto" w:eastAsia="Times New Roman" w:hAnsi="Roboto" w:cs="Times New Roman"/>
          <w:spacing w:val="16"/>
          <w:sz w:val="28"/>
          <w:szCs w:val="28"/>
          <w:lang w:val="en-US" w:eastAsia="ru-RU"/>
        </w:rPr>
        <w:t xml:space="preserve"> of National Accounts </w:t>
      </w:r>
    </w:p>
    <w:p w:rsidR="009C5E55" w:rsidRPr="00F55ACD" w:rsidRDefault="003B7517" w:rsidP="00C64DE6">
      <w:pPr>
        <w:widowControl w:val="0"/>
        <w:numPr>
          <w:ilvl w:val="2"/>
          <w:numId w:val="14"/>
        </w:numPr>
        <w:tabs>
          <w:tab w:val="left" w:pos="679"/>
        </w:tabs>
        <w:kinsoku w:val="0"/>
        <w:overflowPunct w:val="0"/>
        <w:autoSpaceDE w:val="0"/>
        <w:autoSpaceDN w:val="0"/>
        <w:adjustRightInd w:val="0"/>
        <w:spacing w:after="0" w:line="240" w:lineRule="auto"/>
        <w:ind w:left="556" w:hanging="556"/>
        <w:rPr>
          <w:rFonts w:ascii="Roboto" w:eastAsia="Times New Roman" w:hAnsi="Roboto" w:cs="Times New Roman"/>
          <w:sz w:val="28"/>
          <w:szCs w:val="28"/>
          <w:lang w:val="en-US" w:eastAsia="ru-RU"/>
        </w:rPr>
      </w:pPr>
      <w:r>
        <w:rPr>
          <w:rFonts w:ascii="Roboto" w:eastAsia="Times New Roman" w:hAnsi="Roboto" w:cs="Times New Roman"/>
          <w:sz w:val="28"/>
          <w:szCs w:val="28"/>
          <w:lang w:eastAsia="ru-RU"/>
        </w:rPr>
        <w:t xml:space="preserve"> </w:t>
      </w:r>
      <w:r w:rsidR="009C5E55" w:rsidRPr="00F55ACD">
        <w:rPr>
          <w:rFonts w:ascii="Roboto" w:eastAsia="Times New Roman" w:hAnsi="Roboto" w:cs="Times New Roman"/>
          <w:sz w:val="28"/>
          <w:szCs w:val="28"/>
          <w:lang w:val="en-US" w:eastAsia="ru-RU"/>
        </w:rPr>
        <w:t>Contact name</w:t>
      </w:r>
    </w:p>
    <w:p w:rsidR="009C5E55" w:rsidRPr="00F55ACD" w:rsidRDefault="00CE4515" w:rsidP="00F12C53">
      <w:pPr>
        <w:spacing w:after="0" w:line="240" w:lineRule="auto"/>
        <w:ind w:left="567" w:right="360"/>
        <w:rPr>
          <w:rFonts w:ascii="Roboto" w:eastAsia="Times New Roman" w:hAnsi="Roboto" w:cs="Times New Roman"/>
          <w:sz w:val="28"/>
          <w:szCs w:val="28"/>
          <w:lang w:eastAsia="ru-RU"/>
        </w:rPr>
      </w:pPr>
      <w:proofErr w:type="spellStart"/>
      <w:r w:rsidRPr="00F55ACD">
        <w:rPr>
          <w:rFonts w:ascii="Roboto" w:eastAsia="Times New Roman" w:hAnsi="Roboto" w:cs="Times New Roman"/>
          <w:sz w:val="28"/>
          <w:szCs w:val="28"/>
          <w:lang w:val="en-US" w:eastAsia="ru-RU"/>
        </w:rPr>
        <w:t>Ermagambetova</w:t>
      </w:r>
      <w:r w:rsidR="009C5E55" w:rsidRPr="00F55ACD">
        <w:rPr>
          <w:rFonts w:ascii="Roboto" w:eastAsia="Times New Roman" w:hAnsi="Roboto" w:cs="Times New Roman"/>
          <w:sz w:val="28"/>
          <w:szCs w:val="28"/>
          <w:lang w:val="en-US" w:eastAsia="ru-RU"/>
        </w:rPr>
        <w:t>Al</w:t>
      </w:r>
      <w:r w:rsidRPr="00F55ACD">
        <w:rPr>
          <w:rFonts w:ascii="Roboto" w:eastAsia="Times New Roman" w:hAnsi="Roboto" w:cs="Times New Roman"/>
          <w:sz w:val="28"/>
          <w:szCs w:val="28"/>
          <w:lang w:val="en-US" w:eastAsia="ru-RU"/>
        </w:rPr>
        <w:t>iya</w:t>
      </w:r>
      <w:r w:rsidR="009C5E55" w:rsidRPr="00F55ACD">
        <w:rPr>
          <w:rFonts w:ascii="Roboto" w:eastAsia="Times New Roman" w:hAnsi="Roboto" w:cs="Times New Roman"/>
          <w:sz w:val="28"/>
          <w:szCs w:val="28"/>
          <w:lang w:val="en-US" w:eastAsia="ru-RU"/>
        </w:rPr>
        <w:t>Sa</w:t>
      </w:r>
      <w:r w:rsidRPr="00F55ACD">
        <w:rPr>
          <w:rFonts w:ascii="Roboto" w:eastAsia="Times New Roman" w:hAnsi="Roboto" w:cs="Times New Roman"/>
          <w:sz w:val="28"/>
          <w:szCs w:val="28"/>
          <w:lang w:val="en-US" w:eastAsia="ru-RU"/>
        </w:rPr>
        <w:t>parov</w:t>
      </w:r>
      <w:r w:rsidR="009C5E55" w:rsidRPr="00F55ACD">
        <w:rPr>
          <w:rFonts w:ascii="Roboto" w:eastAsia="Times New Roman" w:hAnsi="Roboto" w:cs="Times New Roman"/>
          <w:sz w:val="28"/>
          <w:szCs w:val="28"/>
          <w:lang w:val="en-US" w:eastAsia="ru-RU"/>
        </w:rPr>
        <w:t>vna</w:t>
      </w:r>
      <w:proofErr w:type="spellEnd"/>
    </w:p>
    <w:p w:rsidR="009C5E55" w:rsidRPr="00F55ACD" w:rsidRDefault="009C5E55" w:rsidP="009C5E55">
      <w:pPr>
        <w:widowControl w:val="0"/>
        <w:tabs>
          <w:tab w:val="left" w:pos="679"/>
        </w:tabs>
        <w:kinsoku w:val="0"/>
        <w:overflowPunct w:val="0"/>
        <w:autoSpaceDE w:val="0"/>
        <w:autoSpaceDN w:val="0"/>
        <w:adjustRightInd w:val="0"/>
        <w:spacing w:after="0" w:line="240" w:lineRule="auto"/>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S.1.3.1 Name of the head of the responsible structural unit</w:t>
      </w:r>
    </w:p>
    <w:p w:rsidR="009C5E55" w:rsidRPr="00F55ACD" w:rsidRDefault="009C5E55" w:rsidP="00F12C53">
      <w:pPr>
        <w:spacing w:after="0" w:line="240" w:lineRule="auto"/>
        <w:ind w:left="567" w:right="360"/>
        <w:rPr>
          <w:rFonts w:ascii="Roboto" w:eastAsia="Times New Roman" w:hAnsi="Roboto" w:cs="Times New Roman"/>
          <w:sz w:val="28"/>
          <w:szCs w:val="28"/>
          <w:lang w:eastAsia="ru-RU"/>
        </w:rPr>
      </w:pPr>
      <w:proofErr w:type="spellStart"/>
      <w:r w:rsidRPr="00F55ACD">
        <w:rPr>
          <w:rFonts w:ascii="Roboto" w:eastAsia="Times New Roman" w:hAnsi="Roboto" w:cs="Times New Roman"/>
          <w:sz w:val="28"/>
          <w:szCs w:val="28"/>
          <w:lang w:val="en-US" w:eastAsia="ru-RU"/>
        </w:rPr>
        <w:t>Nakipbekov</w:t>
      </w:r>
      <w:proofErr w:type="spellEnd"/>
      <w:r w:rsidRPr="00F55ACD">
        <w:rPr>
          <w:rFonts w:ascii="Roboto" w:eastAsia="Times New Roman" w:hAnsi="Roboto" w:cs="Times New Roman"/>
          <w:sz w:val="28"/>
          <w:szCs w:val="28"/>
          <w:lang w:val="en-US" w:eastAsia="ru-RU"/>
        </w:rPr>
        <w:t xml:space="preserve"> Asset </w:t>
      </w:r>
      <w:proofErr w:type="spellStart"/>
      <w:r w:rsidRPr="00F55ACD">
        <w:rPr>
          <w:rFonts w:ascii="Roboto" w:eastAsia="Times New Roman" w:hAnsi="Roboto" w:cs="Times New Roman"/>
          <w:sz w:val="28"/>
          <w:szCs w:val="28"/>
          <w:lang w:val="en-US" w:eastAsia="ru-RU"/>
        </w:rPr>
        <w:t>Erikovich</w:t>
      </w:r>
      <w:proofErr w:type="spellEnd"/>
    </w:p>
    <w:p w:rsidR="009C5E55" w:rsidRPr="00F55ACD" w:rsidRDefault="009C5E55" w:rsidP="00C64DE6">
      <w:pPr>
        <w:widowControl w:val="0"/>
        <w:numPr>
          <w:ilvl w:val="2"/>
          <w:numId w:val="14"/>
        </w:numPr>
        <w:tabs>
          <w:tab w:val="left" w:pos="426"/>
        </w:tabs>
        <w:kinsoku w:val="0"/>
        <w:overflowPunct w:val="0"/>
        <w:autoSpaceDE w:val="0"/>
        <w:autoSpaceDN w:val="0"/>
        <w:adjustRightInd w:val="0"/>
        <w:spacing w:after="0" w:line="240" w:lineRule="auto"/>
        <w:ind w:left="425" w:hanging="425"/>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Postal address of the contact person</w:t>
      </w:r>
    </w:p>
    <w:p w:rsidR="009C5E55" w:rsidRPr="00F55ACD" w:rsidRDefault="009C5E55" w:rsidP="00F12C53">
      <w:pPr>
        <w:spacing w:after="0" w:line="240" w:lineRule="auto"/>
        <w:ind w:left="567" w:right="360"/>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 xml:space="preserve">010000, </w:t>
      </w:r>
      <w:r w:rsidR="00BF067D">
        <w:rPr>
          <w:rFonts w:ascii="Roboto" w:eastAsia="Times New Roman" w:hAnsi="Roboto" w:cs="Times New Roman"/>
          <w:sz w:val="28"/>
          <w:szCs w:val="28"/>
          <w:lang w:val="en-US" w:eastAsia="ru-RU"/>
        </w:rPr>
        <w:t>Astana</w:t>
      </w:r>
      <w:r w:rsidRPr="00F55ACD">
        <w:rPr>
          <w:rFonts w:ascii="Roboto" w:eastAsia="Times New Roman" w:hAnsi="Roboto" w:cs="Times New Roman"/>
          <w:sz w:val="28"/>
          <w:szCs w:val="28"/>
          <w:lang w:val="en-US" w:eastAsia="ru-RU"/>
        </w:rPr>
        <w:t xml:space="preserve">, </w:t>
      </w:r>
      <w:proofErr w:type="spellStart"/>
      <w:r w:rsidRPr="00F55ACD">
        <w:rPr>
          <w:rFonts w:ascii="Roboto" w:eastAsia="Times New Roman" w:hAnsi="Roboto" w:cs="Times New Roman"/>
          <w:sz w:val="28"/>
          <w:szCs w:val="28"/>
          <w:lang w:val="en-US" w:eastAsia="ru-RU"/>
        </w:rPr>
        <w:t>Mangilikel</w:t>
      </w:r>
      <w:proofErr w:type="spellEnd"/>
      <w:r w:rsidRPr="00F55ACD">
        <w:rPr>
          <w:rFonts w:ascii="Roboto" w:eastAsia="Times New Roman" w:hAnsi="Roboto" w:cs="Times New Roman"/>
          <w:sz w:val="28"/>
          <w:szCs w:val="28"/>
          <w:lang w:val="en-US" w:eastAsia="ru-RU"/>
        </w:rPr>
        <w:t xml:space="preserve"> </w:t>
      </w:r>
      <w:proofErr w:type="gramStart"/>
      <w:r w:rsidRPr="00F55ACD">
        <w:rPr>
          <w:rFonts w:ascii="Roboto" w:eastAsia="Times New Roman" w:hAnsi="Roboto" w:cs="Times New Roman"/>
          <w:sz w:val="28"/>
          <w:szCs w:val="28"/>
          <w:lang w:val="en-US" w:eastAsia="ru-RU"/>
        </w:rPr>
        <w:t>avenue</w:t>
      </w:r>
      <w:proofErr w:type="gramEnd"/>
      <w:r w:rsidRPr="00F55ACD">
        <w:rPr>
          <w:rFonts w:ascii="Roboto" w:eastAsia="Times New Roman" w:hAnsi="Roboto" w:cs="Times New Roman"/>
          <w:sz w:val="28"/>
          <w:szCs w:val="28"/>
          <w:lang w:val="en-US" w:eastAsia="ru-RU"/>
        </w:rPr>
        <w:t xml:space="preserve">, 8, </w:t>
      </w:r>
      <w:r w:rsidR="00BF067D" w:rsidRPr="00BF067D">
        <w:rPr>
          <w:rFonts w:ascii="Roboto" w:eastAsia="Times New Roman" w:hAnsi="Roboto" w:cs="Times New Roman"/>
          <w:sz w:val="28"/>
          <w:szCs w:val="28"/>
          <w:lang w:val="en-US" w:eastAsia="ru-RU"/>
        </w:rPr>
        <w:t>House of Ministries, entrance 4</w:t>
      </w:r>
    </w:p>
    <w:p w:rsidR="009C5E55" w:rsidRPr="00F55ACD" w:rsidRDefault="009C5E55" w:rsidP="00C64DE6">
      <w:pPr>
        <w:widowControl w:val="0"/>
        <w:numPr>
          <w:ilvl w:val="2"/>
          <w:numId w:val="14"/>
        </w:numPr>
        <w:tabs>
          <w:tab w:val="left" w:pos="679"/>
        </w:tabs>
        <w:kinsoku w:val="0"/>
        <w:overflowPunct w:val="0"/>
        <w:autoSpaceDE w:val="0"/>
        <w:autoSpaceDN w:val="0"/>
        <w:adjustRightInd w:val="0"/>
        <w:spacing w:after="0" w:line="240" w:lineRule="auto"/>
        <w:ind w:firstLine="0"/>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 xml:space="preserve">E-mail address of the contact person </w:t>
      </w:r>
    </w:p>
    <w:p w:rsidR="00CE4515" w:rsidRPr="00F55ACD" w:rsidRDefault="006F2FB9" w:rsidP="00F12C53">
      <w:pPr>
        <w:pStyle w:val="a6"/>
        <w:spacing w:after="0"/>
        <w:ind w:left="567"/>
        <w:rPr>
          <w:rFonts w:ascii="Roboto" w:hAnsi="Roboto"/>
          <w:sz w:val="28"/>
          <w:szCs w:val="28"/>
        </w:rPr>
      </w:pPr>
      <w:hyperlink r:id="rId10" w:history="1">
        <w:r w:rsidR="00CE4515" w:rsidRPr="00F55ACD">
          <w:rPr>
            <w:rStyle w:val="a3"/>
            <w:rFonts w:ascii="Roboto" w:hAnsi="Roboto"/>
            <w:sz w:val="28"/>
            <w:szCs w:val="28"/>
            <w:lang w:val="en-US"/>
          </w:rPr>
          <w:t>a</w:t>
        </w:r>
        <w:r w:rsidR="00CE4515" w:rsidRPr="00F55ACD">
          <w:rPr>
            <w:rStyle w:val="a3"/>
            <w:rFonts w:ascii="Roboto" w:hAnsi="Roboto"/>
            <w:sz w:val="28"/>
            <w:szCs w:val="28"/>
          </w:rPr>
          <w:t>.ermagambetova@aspire.gov.kz</w:t>
        </w:r>
      </w:hyperlink>
    </w:p>
    <w:p w:rsidR="009C5E55" w:rsidRPr="00F55ACD" w:rsidRDefault="003B7517" w:rsidP="00BF067D">
      <w:pPr>
        <w:widowControl w:val="0"/>
        <w:numPr>
          <w:ilvl w:val="2"/>
          <w:numId w:val="14"/>
        </w:numPr>
        <w:tabs>
          <w:tab w:val="left" w:pos="679"/>
        </w:tabs>
        <w:kinsoku w:val="0"/>
        <w:overflowPunct w:val="0"/>
        <w:autoSpaceDE w:val="0"/>
        <w:autoSpaceDN w:val="0"/>
        <w:adjustRightInd w:val="0"/>
        <w:spacing w:after="0" w:line="240" w:lineRule="auto"/>
        <w:ind w:left="556" w:hanging="556"/>
        <w:rPr>
          <w:rFonts w:ascii="Roboto" w:eastAsia="Times New Roman" w:hAnsi="Roboto" w:cs="Times New Roman"/>
          <w:sz w:val="28"/>
          <w:szCs w:val="28"/>
          <w:lang w:val="kk-KZ" w:eastAsia="ru-RU"/>
        </w:rPr>
      </w:pPr>
      <w:r>
        <w:rPr>
          <w:rFonts w:ascii="Roboto" w:eastAsia="Times New Roman" w:hAnsi="Roboto" w:cs="Times New Roman"/>
          <w:sz w:val="28"/>
          <w:szCs w:val="28"/>
          <w:lang w:eastAsia="ru-RU"/>
        </w:rPr>
        <w:t xml:space="preserve"> </w:t>
      </w:r>
      <w:r w:rsidR="009C5E55" w:rsidRPr="00F55ACD">
        <w:rPr>
          <w:rFonts w:ascii="Roboto" w:eastAsia="Times New Roman" w:hAnsi="Roboto" w:cs="Times New Roman"/>
          <w:sz w:val="28"/>
          <w:szCs w:val="28"/>
          <w:lang w:val="en-US" w:eastAsia="ru-RU"/>
        </w:rPr>
        <w:t>Contact person's phone number</w:t>
      </w:r>
    </w:p>
    <w:p w:rsidR="009C5E55" w:rsidRPr="00F55ACD" w:rsidRDefault="009C5E55" w:rsidP="00F12C53">
      <w:pPr>
        <w:widowControl w:val="0"/>
        <w:kinsoku w:val="0"/>
        <w:overflowPunct w:val="0"/>
        <w:autoSpaceDE w:val="0"/>
        <w:autoSpaceDN w:val="0"/>
        <w:adjustRightInd w:val="0"/>
        <w:spacing w:after="0" w:line="240" w:lineRule="auto"/>
        <w:ind w:left="567" w:right="5866"/>
        <w:jc w:val="both"/>
        <w:rPr>
          <w:rFonts w:ascii="Roboto" w:eastAsia="Times New Roman" w:hAnsi="Roboto" w:cs="Times New Roman"/>
          <w:sz w:val="28"/>
          <w:szCs w:val="28"/>
          <w:lang w:eastAsia="ru-RU"/>
        </w:rPr>
      </w:pPr>
      <w:r w:rsidRPr="00F55ACD">
        <w:rPr>
          <w:rFonts w:ascii="Roboto" w:eastAsia="Times New Roman" w:hAnsi="Roboto" w:cs="Times New Roman"/>
          <w:sz w:val="28"/>
          <w:szCs w:val="28"/>
          <w:lang w:val="en-US" w:eastAsia="ru-RU"/>
        </w:rPr>
        <w:t>+7(7172)74-9</w:t>
      </w:r>
      <w:r w:rsidR="00CE4515" w:rsidRPr="00F55ACD">
        <w:rPr>
          <w:rFonts w:ascii="Roboto" w:eastAsia="Times New Roman" w:hAnsi="Roboto" w:cs="Times New Roman"/>
          <w:sz w:val="28"/>
          <w:szCs w:val="28"/>
          <w:lang w:val="en-US" w:eastAsia="ru-RU"/>
        </w:rPr>
        <w:t>7</w:t>
      </w:r>
      <w:r w:rsidRPr="00F55ACD">
        <w:rPr>
          <w:rFonts w:ascii="Roboto" w:eastAsia="Times New Roman" w:hAnsi="Roboto" w:cs="Times New Roman"/>
          <w:sz w:val="28"/>
          <w:szCs w:val="28"/>
          <w:lang w:val="en-US" w:eastAsia="ru-RU"/>
        </w:rPr>
        <w:t>-</w:t>
      </w:r>
      <w:r w:rsidR="00CE4515" w:rsidRPr="00F55ACD">
        <w:rPr>
          <w:rFonts w:ascii="Roboto" w:eastAsia="Times New Roman" w:hAnsi="Roboto" w:cs="Times New Roman"/>
          <w:sz w:val="28"/>
          <w:szCs w:val="28"/>
          <w:lang w:val="en-US" w:eastAsia="ru-RU"/>
        </w:rPr>
        <w:t>92</w:t>
      </w:r>
    </w:p>
    <w:p w:rsidR="009C5E55" w:rsidRPr="003B7517" w:rsidRDefault="003B7517" w:rsidP="00C64DE6">
      <w:pPr>
        <w:widowControl w:val="0"/>
        <w:numPr>
          <w:ilvl w:val="1"/>
          <w:numId w:val="12"/>
        </w:numPr>
        <w:kinsoku w:val="0"/>
        <w:overflowPunct w:val="0"/>
        <w:autoSpaceDE w:val="0"/>
        <w:autoSpaceDN w:val="0"/>
        <w:adjustRightInd w:val="0"/>
        <w:spacing w:after="0" w:line="240" w:lineRule="auto"/>
        <w:ind w:left="374"/>
        <w:rPr>
          <w:rFonts w:ascii="Roboto" w:eastAsia="Times New Roman" w:hAnsi="Roboto" w:cs="Times New Roman"/>
          <w:b/>
          <w:sz w:val="28"/>
          <w:szCs w:val="28"/>
          <w:lang w:val="en-US" w:eastAsia="ru-RU"/>
        </w:rPr>
      </w:pPr>
      <w:r>
        <w:rPr>
          <w:rFonts w:ascii="Roboto" w:eastAsia="Times New Roman" w:hAnsi="Roboto" w:cs="Times New Roman"/>
          <w:sz w:val="28"/>
          <w:szCs w:val="28"/>
          <w:lang w:eastAsia="ru-RU"/>
        </w:rPr>
        <w:t xml:space="preserve"> </w:t>
      </w:r>
      <w:r w:rsidR="009C5E55" w:rsidRPr="003B7517">
        <w:rPr>
          <w:rFonts w:ascii="Roboto" w:eastAsia="Times New Roman" w:hAnsi="Roboto" w:cs="Times New Roman"/>
          <w:b/>
          <w:sz w:val="28"/>
          <w:szCs w:val="28"/>
          <w:lang w:val="en-US" w:eastAsia="ru-RU"/>
        </w:rPr>
        <w:t>Introduction-Relevance</w:t>
      </w:r>
    </w:p>
    <w:p w:rsidR="007317E1" w:rsidRPr="00983BEB" w:rsidRDefault="007317E1" w:rsidP="0030011E">
      <w:pPr>
        <w:spacing w:after="0" w:line="240" w:lineRule="auto"/>
        <w:ind w:left="567" w:right="360"/>
        <w:jc w:val="both"/>
        <w:rPr>
          <w:rFonts w:ascii="Roboto" w:hAnsi="Roboto"/>
          <w:color w:val="1F1F1F"/>
          <w:sz w:val="28"/>
          <w:szCs w:val="28"/>
          <w:lang w:val="en-US"/>
        </w:rPr>
      </w:pPr>
      <w:r w:rsidRPr="00AB4C79">
        <w:rPr>
          <w:rFonts w:ascii="Roboto" w:eastAsia="Times New Roman" w:hAnsi="Roboto" w:cs="Times New Roman"/>
          <w:sz w:val="28"/>
          <w:szCs w:val="28"/>
          <w:lang w:val="en-US" w:eastAsia="ru-RU"/>
        </w:rPr>
        <w:t>The System of National Accounts (SNA) plays a central role in the process by which the interaction of theoretical constructs and practical issues determines the national accounting capacity that a country would like to have.</w:t>
      </w:r>
      <w:r w:rsidR="00AB4C79" w:rsidRPr="00AB4C79">
        <w:rPr>
          <w:rFonts w:ascii="Roboto" w:eastAsia="Times New Roman" w:hAnsi="Roboto" w:cs="Times New Roman"/>
          <w:sz w:val="28"/>
          <w:szCs w:val="28"/>
          <w:lang w:val="en-US" w:eastAsia="ru-RU"/>
        </w:rPr>
        <w:t xml:space="preserve"> </w:t>
      </w:r>
      <w:r w:rsidRPr="00AB4C79">
        <w:rPr>
          <w:rStyle w:val="y2iqfc"/>
          <w:rFonts w:ascii="Roboto" w:hAnsi="Roboto"/>
          <w:color w:val="1F1F1F"/>
          <w:sz w:val="28"/>
          <w:szCs w:val="28"/>
          <w:lang w:val="en-US"/>
        </w:rPr>
        <w:t>By translating these aspirations into tangible action plans, the country gains the ability to monitor economic activity, conduct policy analysis, and make appropriate decisions</w:t>
      </w:r>
      <w:r w:rsidR="00AB4C79" w:rsidRPr="00AB4C79">
        <w:rPr>
          <w:rStyle w:val="y2iqfc"/>
          <w:rFonts w:ascii="Roboto" w:hAnsi="Roboto"/>
          <w:color w:val="1F1F1F"/>
          <w:sz w:val="28"/>
          <w:szCs w:val="28"/>
          <w:lang w:val="en-US"/>
        </w:rPr>
        <w:t xml:space="preserve">. </w:t>
      </w:r>
      <w:r w:rsidRPr="00AB4C79">
        <w:rPr>
          <w:rStyle w:val="y2iqfc"/>
          <w:rFonts w:ascii="Roboto" w:hAnsi="Roboto"/>
          <w:color w:val="1F1F1F"/>
          <w:sz w:val="28"/>
          <w:szCs w:val="28"/>
          <w:lang w:val="en-US"/>
        </w:rPr>
        <w:t>The system of national accounts provides broad opportunities for analysis, forecasting and planning of the main indicators of the country's socio-economic development</w:t>
      </w:r>
      <w:r w:rsidR="00983BEB" w:rsidRPr="00983BEB">
        <w:rPr>
          <w:rStyle w:val="y2iqfc"/>
          <w:rFonts w:ascii="Roboto" w:hAnsi="Roboto"/>
          <w:color w:val="1F1F1F"/>
          <w:sz w:val="28"/>
          <w:szCs w:val="28"/>
          <w:lang w:val="en-US"/>
        </w:rPr>
        <w:t>.</w:t>
      </w:r>
    </w:p>
    <w:p w:rsidR="007317E1" w:rsidRPr="00760CF4" w:rsidRDefault="007317E1" w:rsidP="0030011E">
      <w:pPr>
        <w:spacing w:after="0" w:line="240" w:lineRule="auto"/>
        <w:ind w:left="567" w:right="360"/>
        <w:jc w:val="both"/>
        <w:rPr>
          <w:rStyle w:val="y2iqfc"/>
          <w:rFonts w:ascii="Roboto" w:hAnsi="Roboto"/>
          <w:sz w:val="28"/>
          <w:szCs w:val="28"/>
          <w:lang w:val="en-US"/>
        </w:rPr>
      </w:pPr>
      <w:r w:rsidRPr="00760CF4">
        <w:rPr>
          <w:rStyle w:val="y2iqfc"/>
          <w:rFonts w:ascii="Roboto" w:hAnsi="Roboto"/>
          <w:color w:val="1F1F1F"/>
          <w:sz w:val="28"/>
          <w:szCs w:val="28"/>
          <w:lang w:val="en-US"/>
        </w:rPr>
        <w:t xml:space="preserve">The SNA is a logically consistent, harmonious and integrated set of macroeconomic accounts, balance sheets, and tables, based on a number of internationally agreed concepts, definitions, </w:t>
      </w:r>
      <w:proofErr w:type="gramStart"/>
      <w:r w:rsidRPr="00760CF4">
        <w:rPr>
          <w:rStyle w:val="y2iqfc"/>
          <w:rFonts w:ascii="Roboto" w:hAnsi="Roboto"/>
          <w:color w:val="1F1F1F"/>
          <w:sz w:val="28"/>
          <w:szCs w:val="28"/>
          <w:lang w:val="en-US"/>
        </w:rPr>
        <w:t>classifications</w:t>
      </w:r>
      <w:proofErr w:type="gramEnd"/>
      <w:r w:rsidRPr="00760CF4">
        <w:rPr>
          <w:rStyle w:val="y2iqfc"/>
          <w:rFonts w:ascii="Roboto" w:hAnsi="Roboto"/>
          <w:color w:val="1F1F1F"/>
          <w:sz w:val="28"/>
          <w:szCs w:val="28"/>
          <w:lang w:val="en-US"/>
        </w:rPr>
        <w:t xml:space="preserve"> and accounting rules.</w:t>
      </w:r>
    </w:p>
    <w:p w:rsidR="007317E1" w:rsidRPr="00760CF4" w:rsidRDefault="007317E1" w:rsidP="0030011E">
      <w:pPr>
        <w:spacing w:after="0" w:line="240" w:lineRule="auto"/>
        <w:ind w:left="567" w:right="360"/>
        <w:jc w:val="both"/>
        <w:rPr>
          <w:rStyle w:val="y2iqfc"/>
          <w:rFonts w:ascii="Roboto" w:hAnsi="Roboto"/>
          <w:sz w:val="28"/>
          <w:szCs w:val="28"/>
          <w:lang w:val="en-US"/>
        </w:rPr>
      </w:pPr>
      <w:r w:rsidRPr="00760CF4">
        <w:rPr>
          <w:rStyle w:val="y2iqfc"/>
          <w:rFonts w:ascii="Roboto" w:hAnsi="Roboto"/>
          <w:color w:val="1F1F1F"/>
          <w:sz w:val="28"/>
          <w:szCs w:val="28"/>
          <w:lang w:val="en-US"/>
        </w:rPr>
        <w:t>National accounts, reflecting all phases of the economic process (production, income generation and distribution, consumption and accumulation, transactions with financial instruments, etc.), provide a generalized picture of the functioning of the economy in a certain period</w:t>
      </w:r>
    </w:p>
    <w:p w:rsidR="007317E1" w:rsidRPr="00983BEB" w:rsidRDefault="007317E1" w:rsidP="0030011E">
      <w:pPr>
        <w:spacing w:after="0" w:line="240" w:lineRule="auto"/>
        <w:ind w:left="567" w:right="360"/>
        <w:jc w:val="both"/>
        <w:rPr>
          <w:rStyle w:val="y2iqfc"/>
          <w:rFonts w:ascii="Roboto" w:hAnsi="Roboto"/>
          <w:sz w:val="28"/>
          <w:szCs w:val="28"/>
          <w:lang w:val="en-US"/>
        </w:rPr>
      </w:pPr>
      <w:r w:rsidRPr="00760CF4">
        <w:rPr>
          <w:rStyle w:val="y2iqfc"/>
          <w:rFonts w:ascii="Roboto" w:hAnsi="Roboto"/>
          <w:color w:val="1F1F1F"/>
          <w:sz w:val="28"/>
          <w:szCs w:val="28"/>
          <w:lang w:val="en-US"/>
        </w:rPr>
        <w:t>The most important indicator of the system of national accounts is the gross domestic product (hereinafter referred to as GDP), which characterizes the final result of the country's economic activity</w:t>
      </w:r>
    </w:p>
    <w:p w:rsidR="007317E1" w:rsidRPr="00760CF4" w:rsidRDefault="007317E1" w:rsidP="0030011E">
      <w:pPr>
        <w:spacing w:after="0" w:line="240" w:lineRule="auto"/>
        <w:ind w:left="567" w:right="360"/>
        <w:jc w:val="both"/>
        <w:rPr>
          <w:rStyle w:val="y2iqfc"/>
          <w:rFonts w:ascii="Roboto" w:hAnsi="Roboto"/>
          <w:sz w:val="28"/>
          <w:szCs w:val="28"/>
          <w:lang w:val="en-US"/>
        </w:rPr>
      </w:pPr>
      <w:r w:rsidRPr="00760CF4">
        <w:rPr>
          <w:rStyle w:val="y2iqfc"/>
          <w:rFonts w:ascii="Roboto" w:hAnsi="Roboto"/>
          <w:color w:val="1F1F1F"/>
          <w:sz w:val="28"/>
          <w:szCs w:val="28"/>
          <w:lang w:val="en-US"/>
        </w:rPr>
        <w:t>GDP obtained by the income method allows us to determine the structure of GDP in terms of primary income: compensation of employees, taxes on production and imports, profits and mixed income</w:t>
      </w:r>
    </w:p>
    <w:p w:rsidR="007317E1" w:rsidRPr="00760CF4" w:rsidRDefault="007317E1" w:rsidP="0030011E">
      <w:pPr>
        <w:spacing w:after="0" w:line="240" w:lineRule="auto"/>
        <w:ind w:left="567" w:right="360"/>
        <w:jc w:val="both"/>
        <w:rPr>
          <w:rStyle w:val="y2iqfc"/>
          <w:rFonts w:ascii="Roboto" w:hAnsi="Roboto"/>
          <w:sz w:val="28"/>
          <w:szCs w:val="28"/>
          <w:lang w:val="en-US"/>
        </w:rPr>
      </w:pPr>
      <w:r w:rsidRPr="00760CF4">
        <w:rPr>
          <w:rStyle w:val="y2iqfc"/>
          <w:rFonts w:ascii="Roboto" w:hAnsi="Roboto"/>
          <w:color w:val="1F1F1F"/>
          <w:sz w:val="28"/>
          <w:szCs w:val="28"/>
          <w:lang w:val="en-US"/>
        </w:rPr>
        <w:t>The importance of GDP measurement stems from the need to build a macroeconomic model for forecasting. Therefore, economic actors place high demands on the reliability, accuracy, and timeliness of information on economic growth rates.</w:t>
      </w:r>
      <w:r w:rsidR="00760CF4" w:rsidRPr="00760CF4">
        <w:rPr>
          <w:rStyle w:val="y2iqfc"/>
          <w:rFonts w:ascii="Roboto" w:hAnsi="Roboto"/>
          <w:color w:val="1F1F1F"/>
          <w:sz w:val="28"/>
          <w:szCs w:val="28"/>
          <w:lang w:val="en-US"/>
        </w:rPr>
        <w:t xml:space="preserve"> </w:t>
      </w:r>
      <w:r w:rsidRPr="00760CF4">
        <w:rPr>
          <w:rStyle w:val="y2iqfc"/>
          <w:rFonts w:ascii="Roboto" w:hAnsi="Roboto"/>
          <w:color w:val="1F1F1F"/>
          <w:sz w:val="28"/>
          <w:szCs w:val="28"/>
          <w:lang w:val="en-US"/>
        </w:rPr>
        <w:t xml:space="preserve">Therefore, in our activities we </w:t>
      </w:r>
      <w:r w:rsidRPr="00760CF4">
        <w:rPr>
          <w:rStyle w:val="y2iqfc"/>
          <w:rFonts w:ascii="Roboto" w:hAnsi="Roboto"/>
          <w:color w:val="1F1F1F"/>
          <w:sz w:val="28"/>
          <w:szCs w:val="28"/>
          <w:lang w:val="en-US"/>
        </w:rPr>
        <w:lastRenderedPageBreak/>
        <w:t>strive to generate high-quality data that meets international standards.</w:t>
      </w:r>
    </w:p>
    <w:p w:rsidR="007317E1" w:rsidRPr="00760CF4" w:rsidRDefault="007317E1" w:rsidP="0030011E">
      <w:pPr>
        <w:spacing w:after="0" w:line="240" w:lineRule="auto"/>
        <w:ind w:left="567" w:right="360"/>
        <w:jc w:val="both"/>
        <w:rPr>
          <w:rStyle w:val="y2iqfc"/>
          <w:rFonts w:ascii="Roboto" w:hAnsi="Roboto"/>
          <w:sz w:val="28"/>
          <w:szCs w:val="28"/>
          <w:lang w:val="en-US"/>
        </w:rPr>
      </w:pPr>
      <w:r w:rsidRPr="00760CF4">
        <w:rPr>
          <w:rStyle w:val="y2iqfc"/>
          <w:rFonts w:ascii="Roboto" w:hAnsi="Roboto"/>
          <w:color w:val="1F1F1F"/>
          <w:sz w:val="28"/>
          <w:szCs w:val="28"/>
          <w:lang w:val="en-US"/>
        </w:rPr>
        <w:t>The main users are the National Bank of the Republic of Kazakhstan, government agencies, research institutes, international organizations and others.</w:t>
      </w:r>
    </w:p>
    <w:p w:rsidR="00327E5B" w:rsidRPr="00983BEB" w:rsidRDefault="00327E5B" w:rsidP="0030011E">
      <w:pPr>
        <w:spacing w:after="0" w:line="240" w:lineRule="auto"/>
        <w:ind w:left="567" w:right="357"/>
        <w:jc w:val="both"/>
        <w:rPr>
          <w:rStyle w:val="y2iqfc"/>
          <w:rFonts w:ascii="Roboto" w:hAnsi="Roboto"/>
          <w:sz w:val="28"/>
          <w:szCs w:val="28"/>
          <w:lang w:val="en-US"/>
        </w:rPr>
      </w:pPr>
      <w:r w:rsidRPr="00760CF4">
        <w:rPr>
          <w:rStyle w:val="y2iqfc"/>
          <w:rFonts w:ascii="Roboto" w:hAnsi="Roboto"/>
          <w:color w:val="1F1F1F"/>
          <w:sz w:val="28"/>
          <w:szCs w:val="28"/>
          <w:lang w:val="en-US"/>
        </w:rPr>
        <w:t xml:space="preserve">Feedback from respondents and users of official statistical information is provided through </w:t>
      </w:r>
      <w:r w:rsidR="00983BEB" w:rsidRPr="00983BEB">
        <w:rPr>
          <w:rStyle w:val="y2iqfc"/>
          <w:rFonts w:ascii="Roboto" w:hAnsi="Roboto"/>
          <w:color w:val="1F1F1F"/>
          <w:sz w:val="28"/>
          <w:szCs w:val="28"/>
          <w:lang w:val="en-US"/>
        </w:rPr>
        <w:t>the Bureau's Single Contact Center 1446</w:t>
      </w:r>
      <w:r w:rsidR="00983BEB" w:rsidRPr="00983BEB">
        <w:rPr>
          <w:rStyle w:val="y2iqfc"/>
          <w:color w:val="1F1F1F"/>
          <w:lang w:val="en-US"/>
        </w:rPr>
        <w:t>.</w:t>
      </w:r>
    </w:p>
    <w:p w:rsidR="009C5E55" w:rsidRPr="00BF067D" w:rsidRDefault="00423BDD" w:rsidP="00C64DE6">
      <w:pPr>
        <w:widowControl w:val="0"/>
        <w:numPr>
          <w:ilvl w:val="1"/>
          <w:numId w:val="12"/>
        </w:numPr>
        <w:tabs>
          <w:tab w:val="left" w:pos="499"/>
        </w:tabs>
        <w:kinsoku w:val="0"/>
        <w:overflowPunct w:val="0"/>
        <w:autoSpaceDE w:val="0"/>
        <w:autoSpaceDN w:val="0"/>
        <w:adjustRightInd w:val="0"/>
        <w:spacing w:after="0" w:line="240" w:lineRule="auto"/>
        <w:ind w:left="374"/>
        <w:rPr>
          <w:rFonts w:ascii="Roboto" w:eastAsia="Times New Roman" w:hAnsi="Roboto" w:cs="Times New Roman"/>
          <w:b/>
          <w:sz w:val="28"/>
          <w:szCs w:val="28"/>
          <w:lang w:val="en-US" w:eastAsia="ru-RU"/>
        </w:rPr>
      </w:pPr>
      <w:r w:rsidRPr="00983BEB">
        <w:rPr>
          <w:rFonts w:ascii="Roboto" w:eastAsia="Times New Roman" w:hAnsi="Roboto" w:cs="Times New Roman"/>
          <w:b/>
          <w:sz w:val="28"/>
          <w:szCs w:val="28"/>
          <w:lang w:val="en-US" w:eastAsia="ru-RU"/>
        </w:rPr>
        <w:t xml:space="preserve"> </w:t>
      </w:r>
      <w:r w:rsidR="009C5E55" w:rsidRPr="00BF067D">
        <w:rPr>
          <w:rFonts w:ascii="Roboto" w:eastAsia="Times New Roman" w:hAnsi="Roboto" w:cs="Times New Roman"/>
          <w:b/>
          <w:sz w:val="28"/>
          <w:szCs w:val="28"/>
          <w:lang w:val="en-US" w:eastAsia="ru-RU"/>
        </w:rPr>
        <w:t>Metadata Update</w:t>
      </w:r>
    </w:p>
    <w:p w:rsidR="009C5E55" w:rsidRPr="00BF067D" w:rsidRDefault="00423BDD" w:rsidP="00C64DE6">
      <w:pPr>
        <w:widowControl w:val="0"/>
        <w:numPr>
          <w:ilvl w:val="2"/>
          <w:numId w:val="12"/>
        </w:numPr>
        <w:tabs>
          <w:tab w:val="left" w:pos="679"/>
        </w:tabs>
        <w:kinsoku w:val="0"/>
        <w:overflowPunct w:val="0"/>
        <w:autoSpaceDE w:val="0"/>
        <w:autoSpaceDN w:val="0"/>
        <w:adjustRightInd w:val="0"/>
        <w:spacing w:after="0" w:line="240" w:lineRule="auto"/>
        <w:ind w:left="556" w:hanging="556"/>
        <w:rPr>
          <w:rFonts w:ascii="Roboto" w:eastAsia="Times New Roman" w:hAnsi="Roboto" w:cs="Times New Roman"/>
          <w:sz w:val="28"/>
          <w:szCs w:val="28"/>
          <w:lang w:val="en-US" w:eastAsia="ru-RU"/>
        </w:rPr>
      </w:pPr>
      <w:r>
        <w:rPr>
          <w:rFonts w:ascii="Roboto" w:eastAsia="Times New Roman" w:hAnsi="Roboto" w:cs="Times New Roman"/>
          <w:sz w:val="28"/>
          <w:szCs w:val="28"/>
          <w:lang w:eastAsia="ru-RU"/>
        </w:rPr>
        <w:t xml:space="preserve"> </w:t>
      </w:r>
      <w:r w:rsidR="009C5E55" w:rsidRPr="00F55ACD">
        <w:rPr>
          <w:rFonts w:ascii="Roboto" w:eastAsia="Times New Roman" w:hAnsi="Roboto" w:cs="Times New Roman"/>
          <w:sz w:val="28"/>
          <w:szCs w:val="28"/>
          <w:lang w:val="en-US" w:eastAsia="ru-RU"/>
        </w:rPr>
        <w:t>Last confirmation of updated metadata</w:t>
      </w:r>
    </w:p>
    <w:p w:rsidR="00BF067D" w:rsidRPr="00CE4616" w:rsidRDefault="00BF067D" w:rsidP="00CE4616">
      <w:pPr>
        <w:spacing w:after="0" w:line="240" w:lineRule="auto"/>
        <w:ind w:left="567"/>
        <w:jc w:val="both"/>
        <w:rPr>
          <w:rFonts w:ascii="Roboto" w:hAnsi="Roboto" w:cs="Times New Roman"/>
          <w:sz w:val="28"/>
          <w:szCs w:val="28"/>
          <w:lang w:val="en-US"/>
        </w:rPr>
      </w:pPr>
      <w:r w:rsidRPr="00CE4616">
        <w:rPr>
          <w:rFonts w:ascii="Roboto" w:hAnsi="Roboto" w:cs="Times New Roman"/>
          <w:sz w:val="28"/>
          <w:szCs w:val="28"/>
          <w:lang w:val="en-US"/>
        </w:rPr>
        <w:t>Not applicable</w:t>
      </w:r>
    </w:p>
    <w:p w:rsidR="009C5E55" w:rsidRPr="00BF067D" w:rsidRDefault="00423BDD" w:rsidP="00C64DE6">
      <w:pPr>
        <w:widowControl w:val="0"/>
        <w:numPr>
          <w:ilvl w:val="2"/>
          <w:numId w:val="12"/>
        </w:numPr>
        <w:tabs>
          <w:tab w:val="left" w:pos="679"/>
        </w:tabs>
        <w:kinsoku w:val="0"/>
        <w:overflowPunct w:val="0"/>
        <w:autoSpaceDE w:val="0"/>
        <w:autoSpaceDN w:val="0"/>
        <w:adjustRightInd w:val="0"/>
        <w:spacing w:after="0" w:line="240" w:lineRule="auto"/>
        <w:ind w:left="556" w:hanging="556"/>
        <w:rPr>
          <w:rFonts w:ascii="Roboto" w:eastAsia="Times New Roman" w:hAnsi="Roboto" w:cs="Times New Roman"/>
          <w:sz w:val="28"/>
          <w:szCs w:val="28"/>
          <w:lang w:val="en-US" w:eastAsia="ru-RU"/>
        </w:rPr>
      </w:pPr>
      <w:r>
        <w:rPr>
          <w:rFonts w:ascii="Roboto" w:eastAsia="Times New Roman" w:hAnsi="Roboto" w:cs="Times New Roman"/>
          <w:sz w:val="28"/>
          <w:szCs w:val="28"/>
          <w:lang w:eastAsia="ru-RU"/>
        </w:rPr>
        <w:t xml:space="preserve"> </w:t>
      </w:r>
      <w:r w:rsidR="009C5E55" w:rsidRPr="00F55ACD">
        <w:rPr>
          <w:rFonts w:ascii="Roboto" w:eastAsia="Times New Roman" w:hAnsi="Roboto" w:cs="Times New Roman"/>
          <w:sz w:val="28"/>
          <w:szCs w:val="28"/>
          <w:lang w:val="en-US" w:eastAsia="ru-RU"/>
        </w:rPr>
        <w:t>Last metadata placement</w:t>
      </w:r>
    </w:p>
    <w:p w:rsidR="00BF067D" w:rsidRPr="00CE4616" w:rsidRDefault="00BF067D" w:rsidP="00CE4616">
      <w:pPr>
        <w:spacing w:after="0" w:line="240" w:lineRule="auto"/>
        <w:ind w:left="567"/>
        <w:jc w:val="both"/>
        <w:rPr>
          <w:rFonts w:ascii="Roboto" w:hAnsi="Roboto" w:cs="Times New Roman"/>
          <w:sz w:val="28"/>
          <w:szCs w:val="28"/>
          <w:lang w:val="en-US"/>
        </w:rPr>
      </w:pPr>
      <w:r w:rsidRPr="00CE4616">
        <w:rPr>
          <w:rFonts w:ascii="Roboto" w:hAnsi="Roboto" w:cs="Times New Roman"/>
          <w:sz w:val="28"/>
          <w:szCs w:val="28"/>
          <w:lang w:val="en-US"/>
        </w:rPr>
        <w:t>Not applicable</w:t>
      </w:r>
    </w:p>
    <w:p w:rsidR="009C5E55" w:rsidRPr="00BF067D" w:rsidRDefault="00423BDD" w:rsidP="00C64DE6">
      <w:pPr>
        <w:widowControl w:val="0"/>
        <w:numPr>
          <w:ilvl w:val="2"/>
          <w:numId w:val="12"/>
        </w:numPr>
        <w:tabs>
          <w:tab w:val="left" w:pos="679"/>
        </w:tabs>
        <w:kinsoku w:val="0"/>
        <w:overflowPunct w:val="0"/>
        <w:autoSpaceDE w:val="0"/>
        <w:autoSpaceDN w:val="0"/>
        <w:adjustRightInd w:val="0"/>
        <w:spacing w:after="0" w:line="240" w:lineRule="auto"/>
        <w:ind w:left="556" w:hanging="556"/>
        <w:rPr>
          <w:rFonts w:ascii="Roboto" w:eastAsia="Times New Roman" w:hAnsi="Roboto" w:cs="Times New Roman"/>
          <w:sz w:val="28"/>
          <w:szCs w:val="28"/>
          <w:lang w:val="en-US" w:eastAsia="ru-RU"/>
        </w:rPr>
      </w:pPr>
      <w:r>
        <w:rPr>
          <w:rFonts w:ascii="Roboto" w:eastAsia="Times New Roman" w:hAnsi="Roboto" w:cs="Times New Roman"/>
          <w:sz w:val="28"/>
          <w:szCs w:val="28"/>
          <w:lang w:eastAsia="ru-RU"/>
        </w:rPr>
        <w:t xml:space="preserve"> </w:t>
      </w:r>
      <w:r w:rsidR="009C5E55" w:rsidRPr="00F55ACD">
        <w:rPr>
          <w:rFonts w:ascii="Roboto" w:eastAsia="Times New Roman" w:hAnsi="Roboto" w:cs="Times New Roman"/>
          <w:sz w:val="28"/>
          <w:szCs w:val="28"/>
          <w:lang w:val="en-US" w:eastAsia="ru-RU"/>
        </w:rPr>
        <w:t>Last metadata update</w:t>
      </w:r>
    </w:p>
    <w:p w:rsidR="00BF067D" w:rsidRPr="00CE4616" w:rsidRDefault="00BF067D" w:rsidP="00CE4616">
      <w:pPr>
        <w:spacing w:after="0" w:line="240" w:lineRule="auto"/>
        <w:ind w:left="567"/>
        <w:jc w:val="both"/>
        <w:rPr>
          <w:rFonts w:ascii="Roboto" w:hAnsi="Roboto" w:cs="Times New Roman"/>
          <w:sz w:val="28"/>
          <w:szCs w:val="28"/>
          <w:lang w:val="en-US"/>
        </w:rPr>
      </w:pPr>
      <w:r w:rsidRPr="00CE4616">
        <w:rPr>
          <w:rFonts w:ascii="Roboto" w:hAnsi="Roboto" w:cs="Times New Roman"/>
          <w:sz w:val="28"/>
          <w:szCs w:val="28"/>
          <w:lang w:val="en-US"/>
        </w:rPr>
        <w:t>Not applicable</w:t>
      </w:r>
    </w:p>
    <w:p w:rsidR="009C5E55" w:rsidRPr="002C6DD1" w:rsidRDefault="003B7517" w:rsidP="00C64DE6">
      <w:pPr>
        <w:widowControl w:val="0"/>
        <w:numPr>
          <w:ilvl w:val="1"/>
          <w:numId w:val="12"/>
        </w:numPr>
        <w:tabs>
          <w:tab w:val="left" w:pos="499"/>
        </w:tabs>
        <w:kinsoku w:val="0"/>
        <w:overflowPunct w:val="0"/>
        <w:autoSpaceDE w:val="0"/>
        <w:autoSpaceDN w:val="0"/>
        <w:adjustRightInd w:val="0"/>
        <w:spacing w:after="0" w:line="240" w:lineRule="auto"/>
        <w:ind w:left="374"/>
        <w:rPr>
          <w:rFonts w:ascii="Roboto" w:eastAsia="Times New Roman" w:hAnsi="Roboto" w:cs="Times New Roman"/>
          <w:b/>
          <w:sz w:val="28"/>
          <w:szCs w:val="28"/>
          <w:lang w:val="en-US" w:eastAsia="ru-RU"/>
        </w:rPr>
      </w:pPr>
      <w:r>
        <w:rPr>
          <w:rFonts w:ascii="Roboto" w:eastAsia="Times New Roman" w:hAnsi="Roboto" w:cs="Times New Roman"/>
          <w:b/>
          <w:sz w:val="28"/>
          <w:szCs w:val="28"/>
          <w:lang w:eastAsia="ru-RU"/>
        </w:rPr>
        <w:t xml:space="preserve"> </w:t>
      </w:r>
      <w:r w:rsidR="009C5E55" w:rsidRPr="002C6DD1">
        <w:rPr>
          <w:rFonts w:ascii="Roboto" w:eastAsia="Times New Roman" w:hAnsi="Roboto" w:cs="Times New Roman"/>
          <w:b/>
          <w:sz w:val="28"/>
          <w:szCs w:val="28"/>
          <w:lang w:val="en-US" w:eastAsia="ru-RU"/>
        </w:rPr>
        <w:t>Presentation of statistical information</w:t>
      </w:r>
    </w:p>
    <w:p w:rsidR="009C5E55" w:rsidRPr="00F55ACD" w:rsidRDefault="009C5E55" w:rsidP="00C64DE6">
      <w:pPr>
        <w:widowControl w:val="0"/>
        <w:numPr>
          <w:ilvl w:val="2"/>
          <w:numId w:val="12"/>
        </w:numPr>
        <w:tabs>
          <w:tab w:val="left" w:pos="679"/>
        </w:tabs>
        <w:kinsoku w:val="0"/>
        <w:overflowPunct w:val="0"/>
        <w:autoSpaceDE w:val="0"/>
        <w:autoSpaceDN w:val="0"/>
        <w:adjustRightInd w:val="0"/>
        <w:spacing w:after="0" w:line="240" w:lineRule="auto"/>
        <w:ind w:firstLine="0"/>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Data Description</w:t>
      </w:r>
    </w:p>
    <w:p w:rsidR="00FB7C4F" w:rsidRPr="00212322" w:rsidRDefault="005260C8" w:rsidP="0030011E">
      <w:pPr>
        <w:spacing w:after="0" w:line="240" w:lineRule="auto"/>
        <w:ind w:left="567"/>
        <w:jc w:val="both"/>
        <w:rPr>
          <w:rFonts w:ascii="Roboto" w:hAnsi="Roboto" w:cs="Times New Roman"/>
          <w:sz w:val="28"/>
          <w:szCs w:val="28"/>
          <w:lang w:val="en-US"/>
        </w:rPr>
      </w:pPr>
      <w:r w:rsidRPr="00212322">
        <w:rPr>
          <w:rFonts w:ascii="Roboto" w:hAnsi="Roboto" w:cs="Times New Roman"/>
          <w:sz w:val="28"/>
          <w:szCs w:val="28"/>
          <w:lang w:val="en-US"/>
        </w:rPr>
        <w:t>GDP derived from the income method determines its structure on the basis of primary incomes: wages of employees, net taxes on production and imports, profits and mixed income.</w:t>
      </w:r>
    </w:p>
    <w:p w:rsidR="00FB7C4F" w:rsidRPr="00F55ACD" w:rsidRDefault="00FB7C4F" w:rsidP="0030011E">
      <w:pPr>
        <w:spacing w:after="0" w:line="240" w:lineRule="auto"/>
        <w:ind w:left="567"/>
        <w:jc w:val="both"/>
        <w:rPr>
          <w:rFonts w:ascii="Roboto" w:hAnsi="Roboto" w:cs="Times New Roman"/>
          <w:sz w:val="28"/>
          <w:szCs w:val="28"/>
          <w:lang w:val="en-US"/>
        </w:rPr>
      </w:pPr>
      <w:r w:rsidRPr="00212322">
        <w:rPr>
          <w:rFonts w:ascii="Roboto" w:hAnsi="Roboto" w:cs="Times New Roman"/>
          <w:sz w:val="28"/>
          <w:szCs w:val="28"/>
          <w:lang w:val="en-US"/>
        </w:rPr>
        <w:t>The calculation of GDP by the income method is</w:t>
      </w:r>
      <w:r w:rsidRPr="00F55ACD">
        <w:rPr>
          <w:rFonts w:ascii="Roboto" w:hAnsi="Roboto" w:cs="Times New Roman"/>
          <w:sz w:val="28"/>
          <w:szCs w:val="28"/>
          <w:lang w:val="en-US"/>
        </w:rPr>
        <w:t xml:space="preserve"> carried out according to the following formula:</w:t>
      </w:r>
    </w:p>
    <w:p w:rsidR="00FB7C4F" w:rsidRPr="00F55ACD" w:rsidRDefault="00FB7C4F" w:rsidP="00367B9F">
      <w:pPr>
        <w:tabs>
          <w:tab w:val="left" w:pos="2977"/>
        </w:tabs>
        <w:spacing w:before="120" w:after="0" w:line="240" w:lineRule="auto"/>
        <w:ind w:left="567"/>
        <w:rPr>
          <w:rFonts w:ascii="Roboto" w:hAnsi="Roboto" w:cs="Times New Roman"/>
          <w:sz w:val="28"/>
          <w:szCs w:val="28"/>
          <w:lang w:val="en-US"/>
        </w:rPr>
      </w:pPr>
      <w:r w:rsidRPr="00F55ACD">
        <w:rPr>
          <w:rFonts w:ascii="Roboto" w:hAnsi="Roboto" w:cs="Times New Roman"/>
          <w:sz w:val="28"/>
          <w:szCs w:val="28"/>
          <w:lang w:val="en-US"/>
        </w:rPr>
        <w:t>GDP = COE + NT + GOS + GMI</w:t>
      </w:r>
    </w:p>
    <w:p w:rsidR="00FB7C4F" w:rsidRPr="0030011E" w:rsidRDefault="00FB7C4F" w:rsidP="00367B9F">
      <w:pPr>
        <w:spacing w:after="0" w:line="240" w:lineRule="auto"/>
        <w:ind w:left="567"/>
        <w:jc w:val="both"/>
        <w:rPr>
          <w:rFonts w:ascii="Roboto" w:hAnsi="Roboto" w:cs="Times New Roman"/>
          <w:sz w:val="24"/>
          <w:szCs w:val="24"/>
          <w:lang w:val="kk-KZ"/>
        </w:rPr>
      </w:pPr>
    </w:p>
    <w:p w:rsidR="00FB7C4F" w:rsidRPr="00F55ACD" w:rsidRDefault="00FB7C4F" w:rsidP="00367B9F">
      <w:pPr>
        <w:spacing w:after="0" w:line="240" w:lineRule="auto"/>
        <w:ind w:left="567"/>
        <w:jc w:val="both"/>
        <w:rPr>
          <w:rFonts w:ascii="Roboto" w:hAnsi="Roboto" w:cs="Times New Roman"/>
          <w:sz w:val="28"/>
          <w:szCs w:val="28"/>
          <w:lang w:val="kk-KZ"/>
        </w:rPr>
      </w:pPr>
      <w:proofErr w:type="gramStart"/>
      <w:r w:rsidRPr="00F55ACD">
        <w:rPr>
          <w:rFonts w:ascii="Roboto" w:hAnsi="Roboto" w:cs="Times New Roman"/>
          <w:sz w:val="28"/>
          <w:szCs w:val="28"/>
          <w:lang w:val="en-US"/>
        </w:rPr>
        <w:t>where</w:t>
      </w:r>
      <w:proofErr w:type="gramEnd"/>
      <w:r w:rsidRPr="00F55ACD">
        <w:rPr>
          <w:rFonts w:ascii="Roboto" w:hAnsi="Roboto" w:cs="Times New Roman"/>
          <w:sz w:val="28"/>
          <w:szCs w:val="28"/>
          <w:lang w:val="en-US"/>
        </w:rPr>
        <w:t>:</w:t>
      </w:r>
    </w:p>
    <w:p w:rsidR="00FB7C4F" w:rsidRPr="0030011E" w:rsidRDefault="00FB7C4F" w:rsidP="00367B9F">
      <w:pPr>
        <w:spacing w:after="0" w:line="240" w:lineRule="auto"/>
        <w:ind w:left="567"/>
        <w:jc w:val="both"/>
        <w:rPr>
          <w:rFonts w:ascii="Roboto" w:hAnsi="Roboto" w:cs="Times New Roman"/>
          <w:sz w:val="24"/>
          <w:szCs w:val="24"/>
          <w:lang w:val="kk-KZ"/>
        </w:rPr>
      </w:pPr>
    </w:p>
    <w:p w:rsidR="00FB7C4F" w:rsidRPr="00F55ACD" w:rsidRDefault="00FB7C4F" w:rsidP="00367B9F">
      <w:pPr>
        <w:spacing w:after="0" w:line="240" w:lineRule="auto"/>
        <w:ind w:left="567"/>
        <w:jc w:val="both"/>
        <w:rPr>
          <w:rFonts w:ascii="Roboto" w:hAnsi="Roboto" w:cs="Times New Roman"/>
          <w:sz w:val="28"/>
          <w:szCs w:val="28"/>
          <w:lang w:val="kk-KZ"/>
        </w:rPr>
      </w:pPr>
      <w:r w:rsidRPr="00F55ACD">
        <w:rPr>
          <w:rFonts w:ascii="Roboto" w:hAnsi="Roboto" w:cs="Times New Roman"/>
          <w:sz w:val="28"/>
          <w:szCs w:val="28"/>
          <w:lang w:val="en-US"/>
        </w:rPr>
        <w:t>GDP - GDP;</w:t>
      </w:r>
    </w:p>
    <w:p w:rsidR="00FB7C4F" w:rsidRPr="0030011E" w:rsidRDefault="00FB7C4F" w:rsidP="00367B9F">
      <w:pPr>
        <w:spacing w:after="0" w:line="240" w:lineRule="auto"/>
        <w:ind w:left="567"/>
        <w:jc w:val="both"/>
        <w:rPr>
          <w:rFonts w:ascii="Roboto" w:hAnsi="Roboto" w:cs="Times New Roman"/>
          <w:sz w:val="24"/>
          <w:szCs w:val="24"/>
          <w:lang w:val="kk-KZ"/>
        </w:rPr>
      </w:pPr>
    </w:p>
    <w:p w:rsidR="00FB7C4F" w:rsidRPr="00F55ACD" w:rsidRDefault="00FB7C4F" w:rsidP="00367B9F">
      <w:pPr>
        <w:spacing w:after="0" w:line="240" w:lineRule="auto"/>
        <w:ind w:left="567"/>
        <w:jc w:val="both"/>
        <w:rPr>
          <w:rFonts w:ascii="Roboto" w:hAnsi="Roboto" w:cs="Times New Roman"/>
          <w:sz w:val="28"/>
          <w:szCs w:val="28"/>
          <w:lang w:val="kk-KZ"/>
        </w:rPr>
      </w:pPr>
      <w:r w:rsidRPr="00F55ACD">
        <w:rPr>
          <w:rFonts w:ascii="Roboto" w:hAnsi="Roboto" w:cs="Times New Roman"/>
          <w:sz w:val="28"/>
          <w:szCs w:val="28"/>
          <w:lang w:val="en-US"/>
        </w:rPr>
        <w:t>COE - wages;</w:t>
      </w:r>
    </w:p>
    <w:p w:rsidR="00FB7C4F" w:rsidRPr="0030011E" w:rsidRDefault="00FB7C4F" w:rsidP="00367B9F">
      <w:pPr>
        <w:spacing w:after="0" w:line="240" w:lineRule="auto"/>
        <w:ind w:left="567"/>
        <w:jc w:val="both"/>
        <w:rPr>
          <w:rFonts w:ascii="Roboto" w:hAnsi="Roboto" w:cs="Times New Roman"/>
          <w:sz w:val="24"/>
          <w:szCs w:val="24"/>
          <w:lang w:val="kk-KZ"/>
        </w:rPr>
      </w:pPr>
    </w:p>
    <w:p w:rsidR="00FB7C4F" w:rsidRPr="00F55ACD" w:rsidRDefault="00FB7C4F" w:rsidP="00367B9F">
      <w:pPr>
        <w:spacing w:after="0" w:line="240" w:lineRule="auto"/>
        <w:ind w:left="567"/>
        <w:jc w:val="both"/>
        <w:rPr>
          <w:rFonts w:ascii="Roboto" w:hAnsi="Roboto" w:cs="Times New Roman"/>
          <w:sz w:val="28"/>
          <w:szCs w:val="28"/>
          <w:lang w:val="kk-KZ"/>
        </w:rPr>
      </w:pPr>
      <w:r w:rsidRPr="00F55ACD">
        <w:rPr>
          <w:rFonts w:ascii="Roboto" w:hAnsi="Roboto" w:cs="Times New Roman"/>
          <w:sz w:val="28"/>
          <w:szCs w:val="28"/>
          <w:lang w:val="en-US"/>
        </w:rPr>
        <w:t>NT - net taxes on production and imports;</w:t>
      </w:r>
    </w:p>
    <w:p w:rsidR="00FB7C4F" w:rsidRPr="0030011E" w:rsidRDefault="00FB7C4F" w:rsidP="00367B9F">
      <w:pPr>
        <w:spacing w:after="0" w:line="240" w:lineRule="auto"/>
        <w:ind w:left="567"/>
        <w:jc w:val="both"/>
        <w:rPr>
          <w:rFonts w:ascii="Roboto" w:hAnsi="Roboto" w:cs="Times New Roman"/>
          <w:sz w:val="24"/>
          <w:szCs w:val="24"/>
          <w:lang w:val="kk-KZ"/>
        </w:rPr>
      </w:pPr>
    </w:p>
    <w:p w:rsidR="00FB7C4F" w:rsidRPr="00F55ACD" w:rsidRDefault="00FB7C4F" w:rsidP="00367B9F">
      <w:pPr>
        <w:spacing w:after="0" w:line="240" w:lineRule="auto"/>
        <w:ind w:left="567"/>
        <w:jc w:val="both"/>
        <w:rPr>
          <w:rFonts w:ascii="Roboto" w:hAnsi="Roboto" w:cs="Times New Roman"/>
          <w:sz w:val="28"/>
          <w:szCs w:val="28"/>
          <w:lang w:val="kk-KZ"/>
        </w:rPr>
      </w:pPr>
      <w:r w:rsidRPr="00F55ACD">
        <w:rPr>
          <w:rFonts w:ascii="Roboto" w:hAnsi="Roboto" w:cs="Times New Roman"/>
          <w:sz w:val="28"/>
          <w:szCs w:val="28"/>
          <w:lang w:val="en-US"/>
        </w:rPr>
        <w:t>GOS - gross profit;</w:t>
      </w:r>
    </w:p>
    <w:p w:rsidR="00FB7C4F" w:rsidRPr="0030011E" w:rsidRDefault="00FB7C4F" w:rsidP="00367B9F">
      <w:pPr>
        <w:spacing w:after="0" w:line="240" w:lineRule="auto"/>
        <w:ind w:left="567"/>
        <w:jc w:val="both"/>
        <w:rPr>
          <w:rFonts w:ascii="Roboto" w:hAnsi="Roboto" w:cs="Times New Roman"/>
          <w:sz w:val="24"/>
          <w:szCs w:val="24"/>
          <w:lang w:val="kk-KZ"/>
        </w:rPr>
      </w:pPr>
    </w:p>
    <w:p w:rsidR="00FB7C4F" w:rsidRPr="00F55ACD" w:rsidRDefault="00FB7C4F" w:rsidP="00367B9F">
      <w:pPr>
        <w:spacing w:after="0" w:line="240" w:lineRule="auto"/>
        <w:ind w:left="567"/>
        <w:jc w:val="both"/>
        <w:rPr>
          <w:rFonts w:ascii="Roboto" w:hAnsi="Roboto" w:cs="Times New Roman"/>
          <w:sz w:val="28"/>
          <w:szCs w:val="28"/>
          <w:lang w:val="en-US"/>
        </w:rPr>
      </w:pPr>
      <w:r w:rsidRPr="00F55ACD">
        <w:rPr>
          <w:rFonts w:ascii="Roboto" w:hAnsi="Roboto" w:cs="Times New Roman"/>
          <w:sz w:val="28"/>
          <w:szCs w:val="28"/>
          <w:lang w:val="en-US"/>
        </w:rPr>
        <w:t>GMI - gross mixed income.</w:t>
      </w:r>
    </w:p>
    <w:p w:rsidR="00FB7C4F" w:rsidRPr="0030011E" w:rsidRDefault="00FB7C4F" w:rsidP="00367B9F">
      <w:pPr>
        <w:spacing w:after="0" w:line="240" w:lineRule="auto"/>
        <w:ind w:left="567"/>
        <w:jc w:val="both"/>
        <w:rPr>
          <w:rFonts w:ascii="Roboto" w:hAnsi="Roboto" w:cs="Times New Roman"/>
          <w:sz w:val="24"/>
          <w:szCs w:val="24"/>
          <w:lang w:val="kk-KZ"/>
        </w:rPr>
      </w:pPr>
    </w:p>
    <w:p w:rsidR="00E04E0E" w:rsidRPr="003B7517" w:rsidRDefault="00A96DE7" w:rsidP="003B7517">
      <w:pPr>
        <w:spacing w:after="0" w:line="240" w:lineRule="auto"/>
        <w:ind w:left="567"/>
        <w:jc w:val="both"/>
        <w:rPr>
          <w:rFonts w:ascii="Roboto" w:hAnsi="Roboto" w:cs="Times New Roman"/>
          <w:sz w:val="28"/>
          <w:szCs w:val="28"/>
          <w:lang w:val="en-US"/>
        </w:rPr>
      </w:pPr>
      <w:r w:rsidRPr="003B7517">
        <w:rPr>
          <w:rFonts w:ascii="Roboto" w:hAnsi="Roboto" w:cs="Times New Roman"/>
          <w:sz w:val="28"/>
          <w:szCs w:val="28"/>
          <w:lang w:val="en-US"/>
        </w:rPr>
        <w:t>GDP by the income method is compiled on the basis of the income generation account of the SNA</w:t>
      </w:r>
      <w:r w:rsidR="00367B9F" w:rsidRPr="003B7517">
        <w:rPr>
          <w:rFonts w:ascii="Roboto" w:hAnsi="Roboto" w:cs="Times New Roman"/>
          <w:sz w:val="28"/>
          <w:szCs w:val="28"/>
          <w:lang w:val="en-US"/>
        </w:rPr>
        <w:t>.</w:t>
      </w:r>
      <w:r w:rsidR="003B7517" w:rsidRPr="003B7517">
        <w:rPr>
          <w:rFonts w:ascii="Roboto" w:hAnsi="Roboto" w:cs="Times New Roman"/>
          <w:sz w:val="28"/>
          <w:szCs w:val="28"/>
          <w:lang w:val="en-US"/>
        </w:rPr>
        <w:t xml:space="preserve"> </w:t>
      </w:r>
      <w:r w:rsidR="00E04E0E" w:rsidRPr="003B7517">
        <w:rPr>
          <w:rFonts w:ascii="Roboto" w:hAnsi="Roboto" w:cs="Times New Roman"/>
          <w:sz w:val="28"/>
          <w:szCs w:val="28"/>
          <w:lang w:val="en-US"/>
        </w:rPr>
        <w:t>This account is an extension and development of the production account; it reflects primary income paid to government bodies and units directly involved in the production of goods and services</w:t>
      </w:r>
      <w:r w:rsidR="003B7517" w:rsidRPr="003B7517">
        <w:rPr>
          <w:rFonts w:ascii="Roboto" w:hAnsi="Roboto" w:cs="Times New Roman"/>
          <w:sz w:val="28"/>
          <w:szCs w:val="28"/>
          <w:lang w:val="en-US"/>
        </w:rPr>
        <w:t xml:space="preserve">. </w:t>
      </w:r>
      <w:r w:rsidR="00E04E0E" w:rsidRPr="003B7517">
        <w:rPr>
          <w:rFonts w:ascii="Roboto" w:hAnsi="Roboto" w:cs="Times New Roman"/>
          <w:sz w:val="28"/>
          <w:szCs w:val="28"/>
          <w:lang w:val="en-US"/>
        </w:rPr>
        <w:t>The resource section of the account records the gross value added (GVA). The GVA value is transferred from the production account.</w:t>
      </w:r>
      <w:r w:rsidR="003B7517" w:rsidRPr="003B7517">
        <w:rPr>
          <w:rFonts w:ascii="Roboto" w:hAnsi="Roboto" w:cs="Times New Roman"/>
          <w:sz w:val="28"/>
          <w:szCs w:val="28"/>
          <w:lang w:val="en-US"/>
        </w:rPr>
        <w:t xml:space="preserve"> </w:t>
      </w:r>
      <w:r w:rsidR="00E04E0E" w:rsidRPr="003B7517">
        <w:rPr>
          <w:rFonts w:ascii="Roboto" w:hAnsi="Roboto" w:cs="Times New Roman"/>
          <w:sz w:val="28"/>
          <w:szCs w:val="28"/>
          <w:lang w:val="en-US"/>
        </w:rPr>
        <w:t>The following costs of producers from value added are reflected in use: wages, net taxes on production and imports (taxes minus subsidies).</w:t>
      </w:r>
      <w:r w:rsidR="003B7517" w:rsidRPr="003B7517">
        <w:rPr>
          <w:rFonts w:ascii="Roboto" w:hAnsi="Roboto" w:cs="Times New Roman"/>
          <w:sz w:val="28"/>
          <w:szCs w:val="28"/>
          <w:lang w:val="en-US"/>
        </w:rPr>
        <w:t xml:space="preserve"> </w:t>
      </w:r>
      <w:r w:rsidR="00E04E0E" w:rsidRPr="003B7517">
        <w:rPr>
          <w:rFonts w:ascii="Roboto" w:hAnsi="Roboto" w:cs="Times New Roman"/>
          <w:sz w:val="28"/>
          <w:szCs w:val="28"/>
          <w:lang w:val="en-US"/>
        </w:rPr>
        <w:t>The balancing item of the income account is gross profit and gross mixed income, which are reflected on the use side.</w:t>
      </w:r>
    </w:p>
    <w:p w:rsidR="00E04E0E" w:rsidRPr="003B7517" w:rsidRDefault="00E04E0E" w:rsidP="003B7517">
      <w:pPr>
        <w:spacing w:after="0" w:line="240" w:lineRule="auto"/>
        <w:ind w:left="567"/>
        <w:jc w:val="both"/>
        <w:rPr>
          <w:rFonts w:ascii="Roboto" w:hAnsi="Roboto" w:cs="Times New Roman"/>
          <w:sz w:val="28"/>
          <w:szCs w:val="28"/>
          <w:lang w:val="en-US"/>
        </w:rPr>
      </w:pPr>
      <w:r w:rsidRPr="003B7517">
        <w:rPr>
          <w:rFonts w:ascii="Roboto" w:hAnsi="Roboto" w:cs="Times New Roman"/>
          <w:sz w:val="28"/>
          <w:szCs w:val="28"/>
          <w:lang w:val="en-US"/>
        </w:rPr>
        <w:lastRenderedPageBreak/>
        <w:t>The calculation of GDP is made based on reporting data on a quarterly basis by types of economic activity and on an annual basis by economic sectors and types of economic activity</w:t>
      </w:r>
    </w:p>
    <w:p w:rsidR="00E04E0E" w:rsidRPr="00423BDD" w:rsidRDefault="00E04E0E" w:rsidP="003B7517">
      <w:pPr>
        <w:spacing w:after="0" w:line="240" w:lineRule="auto"/>
        <w:ind w:left="567"/>
        <w:jc w:val="both"/>
        <w:rPr>
          <w:rFonts w:ascii="Roboto" w:hAnsi="Roboto" w:cs="Times New Roman"/>
          <w:sz w:val="28"/>
          <w:szCs w:val="28"/>
          <w:lang w:val="en-US"/>
        </w:rPr>
      </w:pPr>
      <w:r w:rsidRPr="003B7517">
        <w:rPr>
          <w:rFonts w:ascii="Roboto" w:hAnsi="Roboto" w:cs="Times New Roman"/>
          <w:sz w:val="28"/>
          <w:szCs w:val="28"/>
          <w:lang w:val="en-US"/>
        </w:rPr>
        <w:t xml:space="preserve">The sources of information for the formation of GDP using the income method are the data of national statistical observations 1-T </w:t>
      </w:r>
      <w:r w:rsidR="00423BDD" w:rsidRPr="00423BDD">
        <w:rPr>
          <w:rFonts w:ascii="Roboto" w:hAnsi="Roboto" w:cs="Times New Roman"/>
          <w:sz w:val="28"/>
          <w:szCs w:val="28"/>
          <w:lang w:val="en-US"/>
        </w:rPr>
        <w:t>«</w:t>
      </w:r>
      <w:r w:rsidRPr="003B7517">
        <w:rPr>
          <w:rFonts w:ascii="Roboto" w:hAnsi="Roboto" w:cs="Times New Roman"/>
          <w:sz w:val="28"/>
          <w:szCs w:val="28"/>
          <w:lang w:val="en-US"/>
        </w:rPr>
        <w:t>Labor Report</w:t>
      </w:r>
      <w:r w:rsidR="00423BDD" w:rsidRPr="00423BDD">
        <w:rPr>
          <w:rFonts w:ascii="Roboto" w:hAnsi="Roboto" w:cs="Times New Roman"/>
          <w:sz w:val="28"/>
          <w:szCs w:val="28"/>
          <w:lang w:val="en-US"/>
        </w:rPr>
        <w:t>»</w:t>
      </w:r>
      <w:r w:rsidRPr="003B7517">
        <w:rPr>
          <w:rFonts w:ascii="Roboto" w:hAnsi="Roboto" w:cs="Times New Roman"/>
          <w:sz w:val="28"/>
          <w:szCs w:val="28"/>
          <w:lang w:val="en-US"/>
        </w:rPr>
        <w:t>,</w:t>
      </w:r>
      <w:r w:rsidR="003B7517" w:rsidRPr="003B7517">
        <w:rPr>
          <w:rFonts w:ascii="Roboto" w:hAnsi="Roboto" w:cs="Times New Roman"/>
          <w:sz w:val="28"/>
          <w:szCs w:val="28"/>
          <w:lang w:val="en-US"/>
        </w:rPr>
        <w:t xml:space="preserve"> </w:t>
      </w:r>
      <w:r w:rsidRPr="003B7517">
        <w:rPr>
          <w:rFonts w:ascii="Roboto" w:hAnsi="Roboto" w:cs="Times New Roman"/>
          <w:sz w:val="28"/>
          <w:szCs w:val="28"/>
          <w:lang w:val="en-US"/>
        </w:rPr>
        <w:t xml:space="preserve">T-001 </w:t>
      </w:r>
      <w:r w:rsidR="00423BDD" w:rsidRPr="00423BDD">
        <w:rPr>
          <w:rFonts w:ascii="Roboto" w:hAnsi="Roboto" w:cs="Times New Roman"/>
          <w:sz w:val="28"/>
          <w:szCs w:val="28"/>
          <w:lang w:val="en-US"/>
        </w:rPr>
        <w:t>«</w:t>
      </w:r>
      <w:r w:rsidRPr="003B7517">
        <w:rPr>
          <w:rFonts w:ascii="Roboto" w:hAnsi="Roboto" w:cs="Times New Roman"/>
          <w:sz w:val="28"/>
          <w:szCs w:val="28"/>
          <w:lang w:val="en-US"/>
        </w:rPr>
        <w:t>Questionnaire for a sample survey of employment of the population</w:t>
      </w:r>
      <w:r w:rsidR="00423BDD" w:rsidRPr="00423BDD">
        <w:rPr>
          <w:rFonts w:ascii="Roboto" w:hAnsi="Roboto" w:cs="Times New Roman"/>
          <w:sz w:val="28"/>
          <w:szCs w:val="28"/>
          <w:lang w:val="en-US"/>
        </w:rPr>
        <w:t>»</w:t>
      </w:r>
      <w:r w:rsidRPr="003B7517">
        <w:rPr>
          <w:rFonts w:ascii="Roboto" w:hAnsi="Roboto" w:cs="Times New Roman"/>
          <w:sz w:val="28"/>
          <w:szCs w:val="28"/>
          <w:lang w:val="en-US"/>
        </w:rPr>
        <w:t xml:space="preserve">, 2-MP </w:t>
      </w:r>
      <w:r w:rsidR="00423BDD" w:rsidRPr="00423BDD">
        <w:rPr>
          <w:rFonts w:ascii="Roboto" w:hAnsi="Roboto" w:cs="Times New Roman"/>
          <w:sz w:val="28"/>
          <w:szCs w:val="28"/>
          <w:lang w:val="en-US"/>
        </w:rPr>
        <w:t>«</w:t>
      </w:r>
      <w:r w:rsidRPr="003B7517">
        <w:rPr>
          <w:rFonts w:ascii="Roboto" w:hAnsi="Roboto" w:cs="Times New Roman"/>
          <w:sz w:val="28"/>
          <w:szCs w:val="28"/>
          <w:lang w:val="en-US"/>
        </w:rPr>
        <w:t>Report on the activities of a small enterprise</w:t>
      </w:r>
      <w:r w:rsidR="00423BDD" w:rsidRPr="00423BDD">
        <w:rPr>
          <w:rFonts w:ascii="Roboto" w:hAnsi="Roboto" w:cs="Times New Roman"/>
          <w:sz w:val="28"/>
          <w:szCs w:val="28"/>
          <w:lang w:val="en-US"/>
        </w:rPr>
        <w:t>»</w:t>
      </w:r>
      <w:r w:rsidRPr="003B7517">
        <w:rPr>
          <w:rFonts w:ascii="Roboto" w:hAnsi="Roboto" w:cs="Times New Roman"/>
          <w:sz w:val="28"/>
          <w:szCs w:val="28"/>
          <w:lang w:val="en-US"/>
        </w:rPr>
        <w:t xml:space="preserve">, 1-PF </w:t>
      </w:r>
      <w:r w:rsidR="00423BDD" w:rsidRPr="00423BDD">
        <w:rPr>
          <w:rFonts w:ascii="Roboto" w:hAnsi="Roboto" w:cs="Times New Roman"/>
          <w:sz w:val="28"/>
          <w:szCs w:val="28"/>
          <w:lang w:val="en-US"/>
        </w:rPr>
        <w:t>«</w:t>
      </w:r>
      <w:r w:rsidRPr="003B7517">
        <w:rPr>
          <w:rFonts w:ascii="Roboto" w:hAnsi="Roboto" w:cs="Times New Roman"/>
          <w:sz w:val="28"/>
          <w:szCs w:val="28"/>
          <w:lang w:val="en-US"/>
        </w:rPr>
        <w:t>Report on the financial and economic activities of an enterprise</w:t>
      </w:r>
      <w:r w:rsidR="00423BDD" w:rsidRPr="00423BDD">
        <w:rPr>
          <w:rFonts w:ascii="Roboto" w:hAnsi="Roboto" w:cs="Times New Roman"/>
          <w:sz w:val="28"/>
          <w:szCs w:val="28"/>
          <w:lang w:val="en-US"/>
        </w:rPr>
        <w:t>»</w:t>
      </w:r>
    </w:p>
    <w:p w:rsidR="00E04E0E" w:rsidRPr="003B7517" w:rsidRDefault="00E04E0E" w:rsidP="003B7517">
      <w:pPr>
        <w:spacing w:after="0" w:line="240" w:lineRule="auto"/>
        <w:ind w:left="567"/>
        <w:jc w:val="both"/>
        <w:rPr>
          <w:rFonts w:ascii="Roboto" w:hAnsi="Roboto" w:cs="Times New Roman"/>
          <w:sz w:val="28"/>
          <w:szCs w:val="28"/>
          <w:lang w:val="en-US"/>
        </w:rPr>
      </w:pPr>
      <w:r w:rsidRPr="003B7517">
        <w:rPr>
          <w:rFonts w:ascii="Roboto" w:hAnsi="Roboto" w:cs="Times New Roman"/>
          <w:sz w:val="28"/>
          <w:szCs w:val="28"/>
          <w:lang w:val="en-US"/>
        </w:rPr>
        <w:t>As well as administrative data from the Ministry of Finance of the Republic of Kazakhstan “Report on the execution of the state budget”, state budget expenditures for specific item 311 “Subsidies to legal entities, including peasant (farm) households”.</w:t>
      </w:r>
    </w:p>
    <w:p w:rsidR="009C5E55" w:rsidRPr="00F55ACD" w:rsidRDefault="003B7517" w:rsidP="009C5E55">
      <w:pPr>
        <w:widowControl w:val="0"/>
        <w:numPr>
          <w:ilvl w:val="2"/>
          <w:numId w:val="12"/>
        </w:numPr>
        <w:tabs>
          <w:tab w:val="left" w:pos="679"/>
        </w:tabs>
        <w:kinsoku w:val="0"/>
        <w:overflowPunct w:val="0"/>
        <w:autoSpaceDE w:val="0"/>
        <w:autoSpaceDN w:val="0"/>
        <w:adjustRightInd w:val="0"/>
        <w:spacing w:after="0" w:line="240" w:lineRule="auto"/>
        <w:ind w:left="679"/>
        <w:rPr>
          <w:rFonts w:ascii="Roboto" w:eastAsia="Times New Roman" w:hAnsi="Roboto" w:cs="Times New Roman"/>
          <w:sz w:val="28"/>
          <w:szCs w:val="28"/>
          <w:lang w:val="en-US" w:eastAsia="ru-RU"/>
        </w:rPr>
      </w:pPr>
      <w:r w:rsidRPr="00423BDD">
        <w:rPr>
          <w:rFonts w:ascii="Roboto" w:eastAsia="Times New Roman" w:hAnsi="Roboto" w:cs="Times New Roman"/>
          <w:sz w:val="28"/>
          <w:szCs w:val="28"/>
          <w:lang w:val="en-US" w:eastAsia="ru-RU"/>
        </w:rPr>
        <w:t xml:space="preserve"> </w:t>
      </w:r>
      <w:r w:rsidR="009C5E55" w:rsidRPr="00F55ACD">
        <w:rPr>
          <w:rFonts w:ascii="Roboto" w:eastAsia="Times New Roman" w:hAnsi="Roboto" w:cs="Times New Roman"/>
          <w:sz w:val="28"/>
          <w:szCs w:val="28"/>
          <w:lang w:val="en-US" w:eastAsia="ru-RU"/>
        </w:rPr>
        <w:t>Classification system</w:t>
      </w:r>
    </w:p>
    <w:p w:rsidR="00E64BEE" w:rsidRPr="00E64BEE" w:rsidRDefault="000C6D57" w:rsidP="000C6D57">
      <w:pPr>
        <w:spacing w:after="0" w:line="240" w:lineRule="auto"/>
        <w:ind w:left="567"/>
        <w:jc w:val="both"/>
        <w:rPr>
          <w:rFonts w:ascii="Roboto" w:hAnsi="Roboto"/>
          <w:sz w:val="28"/>
          <w:szCs w:val="28"/>
          <w:lang w:val="en-US"/>
        </w:rPr>
      </w:pPr>
      <w:proofErr w:type="gramStart"/>
      <w:r w:rsidRPr="000C6D57">
        <w:rPr>
          <w:rFonts w:ascii="Roboto" w:hAnsi="Roboto"/>
          <w:sz w:val="28"/>
          <w:szCs w:val="28"/>
          <w:lang w:val="en-US"/>
        </w:rPr>
        <w:t>General classifier of economic activities (NK RK 03-2019), harmonized with the inte</w:t>
      </w:r>
      <w:r>
        <w:rPr>
          <w:rFonts w:ascii="Roboto" w:hAnsi="Roboto"/>
          <w:sz w:val="28"/>
          <w:szCs w:val="28"/>
          <w:lang w:val="en-US"/>
        </w:rPr>
        <w:t>rnational classifier NACE rev.2</w:t>
      </w:r>
      <w:r>
        <w:rPr>
          <w:rFonts w:ascii="Roboto" w:hAnsi="Roboto"/>
          <w:sz w:val="28"/>
          <w:szCs w:val="28"/>
          <w:lang w:val="kk-KZ"/>
        </w:rPr>
        <w:t xml:space="preserve">, </w:t>
      </w:r>
      <w:r w:rsidR="00E64BEE" w:rsidRPr="00D63508">
        <w:rPr>
          <w:rFonts w:ascii="Roboto" w:hAnsi="Roboto"/>
          <w:sz w:val="28"/>
          <w:szCs w:val="28"/>
          <w:lang w:val="en-US"/>
        </w:rPr>
        <w:t>Classifier</w:t>
      </w:r>
      <w:r w:rsidR="00E64BEE" w:rsidRPr="000C6D57">
        <w:rPr>
          <w:rFonts w:ascii="Roboto" w:hAnsi="Roboto"/>
          <w:sz w:val="28"/>
          <w:szCs w:val="28"/>
          <w:lang w:val="en-US"/>
        </w:rPr>
        <w:t xml:space="preserve"> </w:t>
      </w:r>
      <w:r w:rsidRPr="000C6D57">
        <w:rPr>
          <w:rFonts w:ascii="Roboto" w:hAnsi="Roboto"/>
          <w:sz w:val="28"/>
          <w:szCs w:val="28"/>
          <w:lang w:val="en-US"/>
        </w:rPr>
        <w:t>of economic</w:t>
      </w:r>
      <w:r w:rsidR="000C671D" w:rsidRPr="000C671D">
        <w:rPr>
          <w:rFonts w:ascii="Roboto" w:hAnsi="Roboto"/>
          <w:sz w:val="28"/>
          <w:szCs w:val="28"/>
          <w:lang w:val="en-US"/>
        </w:rPr>
        <w:t xml:space="preserve"> </w:t>
      </w:r>
      <w:r>
        <w:rPr>
          <w:rFonts w:ascii="Roboto" w:hAnsi="Roboto"/>
          <w:sz w:val="28"/>
          <w:szCs w:val="28"/>
          <w:lang w:val="en-US"/>
        </w:rPr>
        <w:t xml:space="preserve">sectors </w:t>
      </w:r>
      <w:r w:rsidRPr="000C6D57">
        <w:rPr>
          <w:rFonts w:ascii="Roboto" w:hAnsi="Roboto"/>
          <w:sz w:val="28"/>
          <w:szCs w:val="28"/>
          <w:lang w:val="en-US"/>
        </w:rPr>
        <w:t xml:space="preserve">(NK RK </w:t>
      </w:r>
      <w:r>
        <w:rPr>
          <w:rFonts w:ascii="Roboto" w:hAnsi="Roboto"/>
          <w:sz w:val="28"/>
          <w:szCs w:val="28"/>
          <w:lang w:val="en-US"/>
        </w:rPr>
        <w:t>13</w:t>
      </w:r>
      <w:r w:rsidR="00E64BEE">
        <w:rPr>
          <w:rFonts w:ascii="Roboto" w:hAnsi="Roboto"/>
          <w:sz w:val="28"/>
          <w:szCs w:val="28"/>
          <w:lang w:val="en-US"/>
        </w:rPr>
        <w:t>-2019)</w:t>
      </w:r>
      <w:r w:rsidR="00E64BEE" w:rsidRPr="00E64BEE">
        <w:rPr>
          <w:rFonts w:ascii="Roboto" w:hAnsi="Roboto"/>
          <w:sz w:val="28"/>
          <w:szCs w:val="28"/>
          <w:lang w:val="en-US"/>
        </w:rPr>
        <w:t>.</w:t>
      </w:r>
      <w:proofErr w:type="gramEnd"/>
    </w:p>
    <w:p w:rsidR="00E64BEE" w:rsidRPr="00D63508" w:rsidRDefault="00E64BEE" w:rsidP="00E64BEE">
      <w:pPr>
        <w:spacing w:after="0" w:line="240" w:lineRule="auto"/>
        <w:ind w:left="567"/>
        <w:jc w:val="both"/>
        <w:rPr>
          <w:rFonts w:ascii="Roboto" w:hAnsi="Roboto"/>
          <w:sz w:val="28"/>
          <w:szCs w:val="28"/>
          <w:lang w:val="en-US"/>
        </w:rPr>
      </w:pPr>
      <w:r w:rsidRPr="00D63508">
        <w:rPr>
          <w:rFonts w:ascii="Roboto" w:hAnsi="Roboto"/>
          <w:sz w:val="28"/>
          <w:szCs w:val="28"/>
          <w:lang w:val="en-US"/>
        </w:rPr>
        <w:t xml:space="preserve">These classifiers are available on the Bureau's website </w:t>
      </w:r>
      <w:hyperlink r:id="rId11" w:tgtFrame="_blank" w:history="1">
        <w:r w:rsidRPr="00D63508">
          <w:rPr>
            <w:rFonts w:ascii="Roboto" w:hAnsi="Roboto"/>
            <w:sz w:val="28"/>
            <w:szCs w:val="28"/>
            <w:lang w:val="en-US"/>
          </w:rPr>
          <w:t>www.stat.gov.kz</w:t>
        </w:r>
      </w:hyperlink>
      <w:r w:rsidRPr="00D63508">
        <w:rPr>
          <w:rFonts w:ascii="Roboto" w:hAnsi="Roboto"/>
          <w:sz w:val="28"/>
          <w:szCs w:val="28"/>
          <w:lang w:val="en-US"/>
        </w:rPr>
        <w:t xml:space="preserve"> in the "Home"/ "Classifiers" section.</w:t>
      </w:r>
    </w:p>
    <w:p w:rsidR="009C5E55" w:rsidRPr="00F55ACD" w:rsidRDefault="003B7517" w:rsidP="009C5E55">
      <w:pPr>
        <w:widowControl w:val="0"/>
        <w:numPr>
          <w:ilvl w:val="2"/>
          <w:numId w:val="12"/>
        </w:numPr>
        <w:tabs>
          <w:tab w:val="left" w:pos="679"/>
        </w:tabs>
        <w:kinsoku w:val="0"/>
        <w:overflowPunct w:val="0"/>
        <w:autoSpaceDE w:val="0"/>
        <w:autoSpaceDN w:val="0"/>
        <w:adjustRightInd w:val="0"/>
        <w:spacing w:after="0" w:line="240" w:lineRule="auto"/>
        <w:ind w:left="679"/>
        <w:rPr>
          <w:rFonts w:ascii="Roboto" w:eastAsia="Times New Roman" w:hAnsi="Roboto" w:cs="Times New Roman"/>
          <w:sz w:val="28"/>
          <w:szCs w:val="28"/>
          <w:lang w:val="en-US" w:eastAsia="ru-RU"/>
        </w:rPr>
      </w:pPr>
      <w:r w:rsidRPr="00983BEB">
        <w:rPr>
          <w:rFonts w:ascii="Roboto" w:eastAsia="Times New Roman" w:hAnsi="Roboto" w:cs="Times New Roman"/>
          <w:sz w:val="28"/>
          <w:szCs w:val="28"/>
          <w:lang w:val="en-US" w:eastAsia="ru-RU"/>
        </w:rPr>
        <w:t xml:space="preserve"> </w:t>
      </w:r>
      <w:proofErr w:type="spellStart"/>
      <w:r w:rsidR="009C5E55" w:rsidRPr="00F55ACD">
        <w:rPr>
          <w:rFonts w:ascii="Roboto" w:eastAsia="Times New Roman" w:hAnsi="Roboto" w:cs="Times New Roman"/>
          <w:sz w:val="28"/>
          <w:szCs w:val="28"/>
          <w:lang w:val="en-US" w:eastAsia="ru-RU"/>
        </w:rPr>
        <w:t>Sectoral</w:t>
      </w:r>
      <w:proofErr w:type="spellEnd"/>
      <w:r w:rsidR="00B73623">
        <w:rPr>
          <w:rFonts w:ascii="Roboto" w:eastAsia="Times New Roman" w:hAnsi="Roboto" w:cs="Times New Roman"/>
          <w:sz w:val="28"/>
          <w:szCs w:val="28"/>
          <w:lang w:eastAsia="ru-RU"/>
        </w:rPr>
        <w:t xml:space="preserve"> </w:t>
      </w:r>
      <w:r w:rsidR="009C5E55" w:rsidRPr="00F55ACD">
        <w:rPr>
          <w:rFonts w:ascii="Roboto" w:eastAsia="Times New Roman" w:hAnsi="Roboto" w:cs="Times New Roman"/>
          <w:sz w:val="28"/>
          <w:szCs w:val="28"/>
          <w:lang w:val="en-US" w:eastAsia="ru-RU"/>
        </w:rPr>
        <w:t>coverage</w:t>
      </w:r>
    </w:p>
    <w:p w:rsidR="002E6AB5" w:rsidRPr="002E6AB5" w:rsidRDefault="002E6AB5" w:rsidP="002E6AB5">
      <w:pPr>
        <w:spacing w:after="0" w:line="240" w:lineRule="auto"/>
        <w:ind w:left="567"/>
        <w:jc w:val="both"/>
        <w:rPr>
          <w:rFonts w:ascii="Roboto" w:hAnsi="Roboto"/>
          <w:sz w:val="28"/>
          <w:szCs w:val="28"/>
          <w:lang w:val="en-US"/>
        </w:rPr>
      </w:pPr>
      <w:r w:rsidRPr="002E6AB5">
        <w:rPr>
          <w:rFonts w:ascii="Roboto" w:hAnsi="Roboto"/>
          <w:sz w:val="28"/>
          <w:szCs w:val="28"/>
          <w:lang w:val="en-US"/>
        </w:rPr>
        <w:t>National accounts provide information covering both different types of economic activity and different sectors of the economy. In the SNA, the institutional units that together make up a country's economy are grouped into five mutually exclusive institutional sectors:</w:t>
      </w:r>
    </w:p>
    <w:p w:rsidR="002E6AB5" w:rsidRPr="002E6AB5" w:rsidRDefault="002E6AB5" w:rsidP="002E6AB5">
      <w:pPr>
        <w:spacing w:after="0" w:line="240" w:lineRule="auto"/>
        <w:ind w:left="567"/>
        <w:jc w:val="both"/>
        <w:rPr>
          <w:rFonts w:ascii="Roboto" w:hAnsi="Roboto"/>
          <w:sz w:val="28"/>
          <w:szCs w:val="28"/>
          <w:lang w:val="en-US"/>
        </w:rPr>
      </w:pPr>
      <w:r w:rsidRPr="002E6AB5">
        <w:rPr>
          <w:rFonts w:ascii="Roboto" w:hAnsi="Roboto"/>
          <w:sz w:val="28"/>
          <w:szCs w:val="28"/>
          <w:lang w:val="en-US"/>
        </w:rPr>
        <w:t xml:space="preserve">the non-financial corporations sector; </w:t>
      </w:r>
    </w:p>
    <w:p w:rsidR="002E6AB5" w:rsidRPr="002E6AB5" w:rsidRDefault="002E6AB5" w:rsidP="002E6AB5">
      <w:pPr>
        <w:spacing w:after="0" w:line="240" w:lineRule="auto"/>
        <w:ind w:left="567"/>
        <w:jc w:val="both"/>
        <w:rPr>
          <w:rFonts w:ascii="Roboto" w:hAnsi="Roboto"/>
          <w:sz w:val="28"/>
          <w:szCs w:val="28"/>
          <w:lang w:val="en-US"/>
        </w:rPr>
      </w:pPr>
      <w:r w:rsidRPr="002E6AB5">
        <w:rPr>
          <w:rFonts w:ascii="Roboto" w:hAnsi="Roboto"/>
          <w:sz w:val="28"/>
          <w:szCs w:val="28"/>
          <w:lang w:val="en-US"/>
        </w:rPr>
        <w:t>the financial corporations sector;</w:t>
      </w:r>
    </w:p>
    <w:p w:rsidR="002E6AB5" w:rsidRPr="002E6AB5" w:rsidRDefault="002E6AB5" w:rsidP="002E6AB5">
      <w:pPr>
        <w:spacing w:after="0" w:line="240" w:lineRule="auto"/>
        <w:ind w:left="567"/>
        <w:jc w:val="both"/>
        <w:rPr>
          <w:rFonts w:ascii="Roboto" w:hAnsi="Roboto"/>
          <w:sz w:val="28"/>
          <w:szCs w:val="28"/>
          <w:lang w:val="en-US"/>
        </w:rPr>
      </w:pPr>
      <w:r w:rsidRPr="002E6AB5">
        <w:rPr>
          <w:rFonts w:ascii="Roboto" w:hAnsi="Roboto"/>
          <w:sz w:val="28"/>
          <w:szCs w:val="28"/>
          <w:lang w:val="en-US"/>
        </w:rPr>
        <w:t>the government sector;</w:t>
      </w:r>
    </w:p>
    <w:p w:rsidR="002E6AB5" w:rsidRPr="002E6AB5" w:rsidRDefault="002E6AB5" w:rsidP="002E6AB5">
      <w:pPr>
        <w:spacing w:after="0" w:line="240" w:lineRule="auto"/>
        <w:ind w:left="567"/>
        <w:jc w:val="both"/>
        <w:rPr>
          <w:rFonts w:ascii="Roboto" w:hAnsi="Roboto"/>
          <w:sz w:val="28"/>
          <w:szCs w:val="28"/>
          <w:lang w:val="en-US"/>
        </w:rPr>
      </w:pPr>
      <w:r w:rsidRPr="002E6AB5">
        <w:rPr>
          <w:rFonts w:ascii="Roboto" w:hAnsi="Roboto"/>
          <w:sz w:val="28"/>
          <w:szCs w:val="28"/>
          <w:lang w:val="en-US"/>
        </w:rPr>
        <w:t>the households sector;</w:t>
      </w:r>
    </w:p>
    <w:p w:rsidR="002E6AB5" w:rsidRPr="002E6AB5" w:rsidRDefault="002E6AB5" w:rsidP="002E6AB5">
      <w:pPr>
        <w:spacing w:after="0" w:line="240" w:lineRule="auto"/>
        <w:ind w:left="567"/>
        <w:jc w:val="both"/>
        <w:rPr>
          <w:rFonts w:ascii="Roboto" w:hAnsi="Roboto"/>
          <w:sz w:val="28"/>
          <w:szCs w:val="28"/>
          <w:lang w:val="en-US"/>
        </w:rPr>
      </w:pPr>
      <w:proofErr w:type="gramStart"/>
      <w:r w:rsidRPr="002E6AB5">
        <w:rPr>
          <w:rFonts w:ascii="Roboto" w:hAnsi="Roboto"/>
          <w:sz w:val="28"/>
          <w:szCs w:val="28"/>
          <w:lang w:val="en-US"/>
        </w:rPr>
        <w:t>the</w:t>
      </w:r>
      <w:proofErr w:type="gramEnd"/>
      <w:r w:rsidRPr="002E6AB5">
        <w:rPr>
          <w:rFonts w:ascii="Roboto" w:hAnsi="Roboto"/>
          <w:sz w:val="28"/>
          <w:szCs w:val="28"/>
          <w:lang w:val="en-US"/>
        </w:rPr>
        <w:t xml:space="preserve"> non-profit institutions serving households sector.</w:t>
      </w:r>
    </w:p>
    <w:p w:rsidR="002E6AB5" w:rsidRPr="002E6AB5" w:rsidRDefault="002E6AB5" w:rsidP="002E6AB5">
      <w:pPr>
        <w:spacing w:after="0" w:line="240" w:lineRule="auto"/>
        <w:ind w:left="567"/>
        <w:jc w:val="both"/>
        <w:rPr>
          <w:rFonts w:ascii="Roboto" w:hAnsi="Roboto"/>
          <w:sz w:val="28"/>
          <w:szCs w:val="28"/>
          <w:lang w:val="en-US"/>
        </w:rPr>
      </w:pPr>
      <w:r w:rsidRPr="002E6AB5">
        <w:rPr>
          <w:rFonts w:ascii="Roboto" w:hAnsi="Roboto"/>
          <w:sz w:val="28"/>
          <w:szCs w:val="28"/>
          <w:lang w:val="en-US"/>
        </w:rPr>
        <w:t>GDP is calculated by economic sector: it covers all resident institutional units and their transactions (including transactions with the rest of the world).</w:t>
      </w:r>
    </w:p>
    <w:p w:rsidR="009C5E55" w:rsidRPr="00F55ACD" w:rsidRDefault="006D2DA6" w:rsidP="009C5E55">
      <w:pPr>
        <w:widowControl w:val="0"/>
        <w:numPr>
          <w:ilvl w:val="2"/>
          <w:numId w:val="12"/>
        </w:numPr>
        <w:tabs>
          <w:tab w:val="left" w:pos="679"/>
        </w:tabs>
        <w:kinsoku w:val="0"/>
        <w:overflowPunct w:val="0"/>
        <w:autoSpaceDE w:val="0"/>
        <w:autoSpaceDN w:val="0"/>
        <w:adjustRightInd w:val="0"/>
        <w:spacing w:after="0" w:line="240" w:lineRule="auto"/>
        <w:ind w:left="679"/>
        <w:rPr>
          <w:rFonts w:ascii="Roboto" w:eastAsia="Times New Roman" w:hAnsi="Roboto" w:cs="Times New Roman"/>
          <w:sz w:val="28"/>
          <w:szCs w:val="28"/>
          <w:lang w:val="en-US" w:eastAsia="ru-RU"/>
        </w:rPr>
      </w:pPr>
      <w:r w:rsidRPr="00983BEB">
        <w:rPr>
          <w:rFonts w:ascii="Roboto" w:eastAsia="Times New Roman" w:hAnsi="Roboto" w:cs="Times New Roman"/>
          <w:sz w:val="28"/>
          <w:szCs w:val="28"/>
          <w:lang w:val="en-US" w:eastAsia="ru-RU"/>
        </w:rPr>
        <w:t xml:space="preserve"> </w:t>
      </w:r>
      <w:r w:rsidR="009C5E55" w:rsidRPr="00F55ACD">
        <w:rPr>
          <w:rFonts w:ascii="Roboto" w:eastAsia="Times New Roman" w:hAnsi="Roboto" w:cs="Times New Roman"/>
          <w:sz w:val="28"/>
          <w:szCs w:val="28"/>
          <w:lang w:val="en-US" w:eastAsia="ru-RU"/>
        </w:rPr>
        <w:t>Statistical Concepts and Definitions</w:t>
      </w:r>
    </w:p>
    <w:p w:rsidR="006D2DA6" w:rsidRPr="006D2DA6" w:rsidRDefault="006D2DA6" w:rsidP="006D2DA6">
      <w:pPr>
        <w:spacing w:after="0" w:line="240" w:lineRule="auto"/>
        <w:ind w:left="567"/>
        <w:jc w:val="both"/>
        <w:rPr>
          <w:rFonts w:ascii="Roboto" w:hAnsi="Roboto"/>
          <w:sz w:val="28"/>
          <w:szCs w:val="28"/>
          <w:lang w:val="en-US"/>
        </w:rPr>
      </w:pPr>
      <w:r w:rsidRPr="006D2DA6">
        <w:rPr>
          <w:rFonts w:ascii="Roboto" w:hAnsi="Roboto"/>
          <w:sz w:val="28"/>
          <w:szCs w:val="28"/>
          <w:lang w:val="en-US"/>
        </w:rPr>
        <w:t>Gross value added (GVA) - characterizes the end result of production activities and represents the value added by processing in a given production process. It is calculated at the level of industries as the difference between the output of goods and services and intermediate consumption, includes the value of fixed capital consumed in the production process.</w:t>
      </w:r>
    </w:p>
    <w:p w:rsidR="00E76909" w:rsidRPr="002A0608" w:rsidRDefault="00B4329C"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proofErr w:type="spellStart"/>
      <w:r w:rsidRPr="00B4329C">
        <w:rPr>
          <w:rFonts w:ascii="Roboto" w:eastAsia="Times New Roman" w:hAnsi="Roboto" w:cs="Times New Roman"/>
          <w:color w:val="000000"/>
          <w:sz w:val="28"/>
          <w:szCs w:val="28"/>
          <w:lang w:val="en-US" w:eastAsia="ru-RU"/>
        </w:rPr>
        <w:t>Сompensation</w:t>
      </w:r>
      <w:proofErr w:type="spellEnd"/>
      <w:r w:rsidRPr="00B4329C">
        <w:rPr>
          <w:rFonts w:ascii="Roboto" w:eastAsia="Times New Roman" w:hAnsi="Roboto" w:cs="Times New Roman"/>
          <w:color w:val="000000"/>
          <w:sz w:val="28"/>
          <w:szCs w:val="28"/>
          <w:lang w:val="en-US" w:eastAsia="ru-RU"/>
        </w:rPr>
        <w:t xml:space="preserve"> of employees is determined by the sum of all wages and salaries in cash and / or in kind paid by employers to employees for work performed by them during the reporting period.</w:t>
      </w:r>
    </w:p>
    <w:p w:rsidR="002A1EB3" w:rsidRPr="002A1EB3" w:rsidRDefault="002A1EB3" w:rsidP="002A1EB3">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2A1EB3">
        <w:rPr>
          <w:rFonts w:ascii="Roboto" w:eastAsia="Times New Roman" w:hAnsi="Roboto" w:cs="Times New Roman"/>
          <w:color w:val="000000"/>
          <w:sz w:val="28"/>
          <w:szCs w:val="28"/>
          <w:lang w:val="en-US" w:eastAsia="ru-RU"/>
        </w:rPr>
        <w:t>Other taxes on production consist of all taxes (except taxes on products) levied on enterprises as a result of their participation in production.</w:t>
      </w:r>
    </w:p>
    <w:p w:rsidR="00B4329C" w:rsidRPr="00B4329C" w:rsidRDefault="00B4329C" w:rsidP="00B4329C">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B4329C">
        <w:rPr>
          <w:rFonts w:ascii="Roboto" w:eastAsia="Times New Roman" w:hAnsi="Roboto" w:cs="Times New Roman"/>
          <w:color w:val="000000"/>
          <w:sz w:val="28"/>
          <w:szCs w:val="28"/>
          <w:lang w:val="en-US" w:eastAsia="ru-RU"/>
        </w:rPr>
        <w:t>Other subsidies on production consist of subsidies except subsidies on products that resident enterprises may receive as a consequence of engaging in production</w:t>
      </w:r>
    </w:p>
    <w:p w:rsidR="00B4329C" w:rsidRPr="00B4329C" w:rsidRDefault="00B4329C" w:rsidP="009C5E55">
      <w:pPr>
        <w:shd w:val="clear" w:color="auto" w:fill="FFFFFF"/>
        <w:spacing w:after="0" w:line="240" w:lineRule="auto"/>
        <w:ind w:left="560" w:right="20"/>
        <w:jc w:val="both"/>
        <w:rPr>
          <w:rFonts w:ascii="Roboto" w:eastAsia="Times New Roman" w:hAnsi="Roboto" w:cs="Times New Roman"/>
          <w:color w:val="000000"/>
          <w:sz w:val="28"/>
          <w:szCs w:val="28"/>
          <w:highlight w:val="yellow"/>
          <w:lang w:val="en-US" w:eastAsia="ru-RU"/>
        </w:rPr>
      </w:pPr>
      <w:r w:rsidRPr="00B4329C">
        <w:rPr>
          <w:rFonts w:ascii="Roboto" w:eastAsia="Times New Roman" w:hAnsi="Roboto" w:cs="Times New Roman"/>
          <w:color w:val="000000"/>
          <w:sz w:val="28"/>
          <w:szCs w:val="28"/>
          <w:lang w:val="en-US" w:eastAsia="ru-RU"/>
        </w:rPr>
        <w:lastRenderedPageBreak/>
        <w:t>Consumption of fixed capital is defined as the decline, during the accounting period, in the current value of fixed assets used in the process of production as a result of physical depreciation, obsolescence or accidental damages.</w:t>
      </w:r>
    </w:p>
    <w:p w:rsidR="00B4329C" w:rsidRPr="00B4329C" w:rsidRDefault="00B4329C"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B4329C">
        <w:rPr>
          <w:rFonts w:ascii="Roboto" w:eastAsia="Times New Roman" w:hAnsi="Roboto" w:cs="Times New Roman"/>
          <w:color w:val="000000"/>
          <w:sz w:val="28"/>
          <w:szCs w:val="28"/>
          <w:lang w:val="en-US" w:eastAsia="ru-RU"/>
        </w:rPr>
        <w:t>Gross (or net) operating surplus of the economy is the part of value added which remains with producers after deducting expenditures related to the compensation of employees and taxes on production. The terms «gross» and «net» in this case indicate that this indicator includes or excludes consumption of fixed capital in the production process. Profit generated as a result of production activity of the enterprises owned by households is called «Gross mixed income», because it reflects both remuneration of work done by the owner of enterprise and entrepreneurial income.</w:t>
      </w:r>
    </w:p>
    <w:p w:rsidR="009C5E55" w:rsidRPr="00F55ACD" w:rsidRDefault="009C5E55" w:rsidP="009C5E55">
      <w:pPr>
        <w:widowControl w:val="0"/>
        <w:tabs>
          <w:tab w:val="left" w:pos="142"/>
        </w:tabs>
        <w:kinsoku w:val="0"/>
        <w:overflowPunct w:val="0"/>
        <w:autoSpaceDE w:val="0"/>
        <w:autoSpaceDN w:val="0"/>
        <w:adjustRightInd w:val="0"/>
        <w:spacing w:after="0" w:line="240" w:lineRule="auto"/>
        <w:ind w:left="142"/>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S.4.5 Statistical object</w:t>
      </w:r>
    </w:p>
    <w:p w:rsidR="00B4329C" w:rsidRPr="00983BEB" w:rsidRDefault="00B4329C" w:rsidP="00B4329C">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proofErr w:type="gramStart"/>
      <w:r w:rsidRPr="00B4329C">
        <w:rPr>
          <w:rFonts w:ascii="Roboto" w:eastAsia="Times New Roman" w:hAnsi="Roboto" w:cs="Times New Roman"/>
          <w:color w:val="000000"/>
          <w:sz w:val="28"/>
          <w:szCs w:val="28"/>
          <w:lang w:val="en-US" w:eastAsia="ru-RU"/>
        </w:rPr>
        <w:t>Resident institutional units that collectively make up a country's economy.</w:t>
      </w:r>
      <w:proofErr w:type="gramEnd"/>
      <w:r w:rsidRPr="00B4329C">
        <w:rPr>
          <w:rFonts w:ascii="Roboto" w:eastAsia="Times New Roman" w:hAnsi="Roboto" w:cs="Times New Roman"/>
          <w:color w:val="000000"/>
          <w:sz w:val="28"/>
          <w:szCs w:val="28"/>
          <w:lang w:val="en-US" w:eastAsia="ru-RU"/>
        </w:rPr>
        <w:t xml:space="preserve"> An institutional unit is a resident unit of a country if the predominant center of its economic interests is located in the economic territory of that country, that is, when it is engaged for a relatively long period (a year or more) in economic activity in that territory.</w:t>
      </w:r>
    </w:p>
    <w:p w:rsidR="009C5E55" w:rsidRPr="00F55ACD" w:rsidRDefault="009C5E55" w:rsidP="009C5E55">
      <w:pPr>
        <w:widowControl w:val="0"/>
        <w:tabs>
          <w:tab w:val="left" w:pos="142"/>
        </w:tabs>
        <w:kinsoku w:val="0"/>
        <w:overflowPunct w:val="0"/>
        <w:autoSpaceDE w:val="0"/>
        <w:autoSpaceDN w:val="0"/>
        <w:adjustRightInd w:val="0"/>
        <w:spacing w:after="0" w:line="240" w:lineRule="auto"/>
        <w:ind w:left="142"/>
        <w:rPr>
          <w:rFonts w:ascii="Roboto" w:eastAsia="Times New Roman" w:hAnsi="Roboto" w:cs="Times New Roman"/>
          <w:sz w:val="28"/>
          <w:szCs w:val="28"/>
          <w:lang w:val="kk-KZ" w:eastAsia="ru-RU"/>
        </w:rPr>
      </w:pPr>
      <w:r w:rsidRPr="00F55ACD">
        <w:rPr>
          <w:rFonts w:ascii="Roboto" w:eastAsia="Times New Roman" w:hAnsi="Roboto" w:cs="Times New Roman"/>
          <w:sz w:val="28"/>
          <w:szCs w:val="28"/>
          <w:lang w:val="en-US" w:eastAsia="ru-RU"/>
        </w:rPr>
        <w:t xml:space="preserve">S.4.6 General </w:t>
      </w:r>
      <w:proofErr w:type="gramStart"/>
      <w:r w:rsidRPr="00F55ACD">
        <w:rPr>
          <w:rFonts w:ascii="Roboto" w:eastAsia="Times New Roman" w:hAnsi="Roboto" w:cs="Times New Roman"/>
          <w:sz w:val="28"/>
          <w:szCs w:val="28"/>
          <w:lang w:val="en-US" w:eastAsia="ru-RU"/>
        </w:rPr>
        <w:t>totality</w:t>
      </w:r>
      <w:proofErr w:type="gramEnd"/>
      <w:r w:rsidRPr="00F55ACD">
        <w:rPr>
          <w:rFonts w:ascii="Roboto" w:eastAsia="Times New Roman" w:hAnsi="Roboto" w:cs="Times New Roman"/>
          <w:sz w:val="28"/>
          <w:szCs w:val="28"/>
          <w:lang w:val="en-US" w:eastAsia="ru-RU"/>
        </w:rPr>
        <w:t xml:space="preserve"> (principle of selection of survey units)</w:t>
      </w:r>
    </w:p>
    <w:p w:rsidR="00D15B1F" w:rsidRPr="00D15B1F" w:rsidRDefault="00D15B1F" w:rsidP="00D15B1F">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D15B1F">
        <w:rPr>
          <w:rFonts w:ascii="Roboto" w:eastAsia="Times New Roman" w:hAnsi="Roboto" w:cs="Times New Roman"/>
          <w:color w:val="000000"/>
          <w:sz w:val="28"/>
          <w:szCs w:val="28"/>
          <w:lang w:val="en-US" w:eastAsia="ru-RU"/>
        </w:rPr>
        <w:t xml:space="preserve">Not applicable </w:t>
      </w:r>
    </w:p>
    <w:p w:rsidR="009C5E55" w:rsidRPr="00F55ACD" w:rsidRDefault="009C5E55" w:rsidP="009C5E55">
      <w:pPr>
        <w:widowControl w:val="0"/>
        <w:tabs>
          <w:tab w:val="left" w:pos="142"/>
        </w:tabs>
        <w:kinsoku w:val="0"/>
        <w:overflowPunct w:val="0"/>
        <w:autoSpaceDE w:val="0"/>
        <w:autoSpaceDN w:val="0"/>
        <w:adjustRightInd w:val="0"/>
        <w:spacing w:after="0" w:line="240" w:lineRule="auto"/>
        <w:ind w:left="142"/>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S.4.7 Territorial coverage</w:t>
      </w:r>
    </w:p>
    <w:p w:rsidR="009C5E55" w:rsidRPr="00F55ACD" w:rsidRDefault="009C5E55"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proofErr w:type="gramStart"/>
      <w:r w:rsidRPr="00F55ACD">
        <w:rPr>
          <w:rFonts w:ascii="Roboto" w:eastAsia="Times New Roman" w:hAnsi="Roboto" w:cs="Times New Roman"/>
          <w:color w:val="000000"/>
          <w:sz w:val="28"/>
          <w:szCs w:val="28"/>
          <w:lang w:val="en-US" w:eastAsia="ru-RU"/>
        </w:rPr>
        <w:t xml:space="preserve">Republic </w:t>
      </w:r>
      <w:r w:rsidR="00D15B1F" w:rsidRPr="00D15B1F">
        <w:rPr>
          <w:rFonts w:ascii="Roboto" w:eastAsia="Times New Roman" w:hAnsi="Roboto" w:cs="Times New Roman"/>
          <w:color w:val="000000"/>
          <w:sz w:val="28"/>
          <w:szCs w:val="28"/>
          <w:lang w:val="en-US" w:eastAsia="ru-RU"/>
        </w:rPr>
        <w:t>of Kazakhstan as a whole</w:t>
      </w:r>
      <w:r w:rsidRPr="00F55ACD">
        <w:rPr>
          <w:rFonts w:ascii="Roboto" w:eastAsia="Times New Roman" w:hAnsi="Roboto" w:cs="Times New Roman"/>
          <w:color w:val="000000"/>
          <w:sz w:val="28"/>
          <w:szCs w:val="28"/>
          <w:lang w:val="en-US" w:eastAsia="ru-RU"/>
        </w:rPr>
        <w:t>.</w:t>
      </w:r>
      <w:proofErr w:type="gramEnd"/>
    </w:p>
    <w:p w:rsidR="009C5E55" w:rsidRPr="00F55ACD" w:rsidRDefault="009C5E55" w:rsidP="009C5E55">
      <w:pPr>
        <w:widowControl w:val="0"/>
        <w:tabs>
          <w:tab w:val="left" w:pos="142"/>
        </w:tabs>
        <w:kinsoku w:val="0"/>
        <w:overflowPunct w:val="0"/>
        <w:autoSpaceDE w:val="0"/>
        <w:autoSpaceDN w:val="0"/>
        <w:adjustRightInd w:val="0"/>
        <w:spacing w:after="0" w:line="240" w:lineRule="auto"/>
        <w:ind w:left="142"/>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S.4.8 Time coverage</w:t>
      </w:r>
    </w:p>
    <w:p w:rsidR="000C6D57" w:rsidRPr="000C6D57" w:rsidRDefault="000C6D57" w:rsidP="000C6D57">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0C6D57">
        <w:rPr>
          <w:rFonts w:ascii="Roboto" w:eastAsia="Times New Roman" w:hAnsi="Roboto" w:cs="Times New Roman"/>
          <w:color w:val="000000"/>
          <w:sz w:val="28"/>
          <w:szCs w:val="28"/>
          <w:lang w:val="en-US" w:eastAsia="ru-RU"/>
        </w:rPr>
        <w:t>Fish farming products has been formed since 2010.</w:t>
      </w:r>
    </w:p>
    <w:p w:rsidR="009C5E55" w:rsidRPr="00F55ACD" w:rsidRDefault="009C5E55" w:rsidP="009C5E55">
      <w:pPr>
        <w:widowControl w:val="0"/>
        <w:tabs>
          <w:tab w:val="left" w:pos="142"/>
        </w:tabs>
        <w:kinsoku w:val="0"/>
        <w:overflowPunct w:val="0"/>
        <w:autoSpaceDE w:val="0"/>
        <w:autoSpaceDN w:val="0"/>
        <w:adjustRightInd w:val="0"/>
        <w:spacing w:after="0" w:line="240" w:lineRule="auto"/>
        <w:ind w:left="142"/>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S.4.9 Base period</w:t>
      </w:r>
    </w:p>
    <w:p w:rsidR="009C5E55" w:rsidRPr="00713F0B" w:rsidRDefault="00713F0B" w:rsidP="00713F0B">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713F0B">
        <w:rPr>
          <w:rFonts w:ascii="Roboto" w:eastAsia="Times New Roman" w:hAnsi="Roboto" w:cs="Times New Roman"/>
          <w:color w:val="000000"/>
          <w:sz w:val="28"/>
          <w:szCs w:val="28"/>
          <w:lang w:val="en-US" w:eastAsia="ru-RU"/>
        </w:rPr>
        <w:t>The base period is the corresponding period of the previous year</w:t>
      </w:r>
    </w:p>
    <w:p w:rsidR="009C5E55" w:rsidRPr="00713F0B" w:rsidRDefault="00E22705" w:rsidP="009C5E55">
      <w:pPr>
        <w:widowControl w:val="0"/>
        <w:numPr>
          <w:ilvl w:val="1"/>
          <w:numId w:val="12"/>
        </w:numPr>
        <w:tabs>
          <w:tab w:val="left" w:pos="499"/>
        </w:tabs>
        <w:kinsoku w:val="0"/>
        <w:overflowPunct w:val="0"/>
        <w:autoSpaceDE w:val="0"/>
        <w:autoSpaceDN w:val="0"/>
        <w:adjustRightInd w:val="0"/>
        <w:spacing w:after="0" w:line="240" w:lineRule="auto"/>
        <w:ind w:left="499"/>
        <w:rPr>
          <w:rFonts w:ascii="Roboto" w:eastAsia="Times New Roman" w:hAnsi="Roboto" w:cs="Times New Roman"/>
          <w:b/>
          <w:sz w:val="28"/>
          <w:szCs w:val="28"/>
          <w:lang w:val="en-US" w:eastAsia="ru-RU"/>
        </w:rPr>
      </w:pPr>
      <w:r w:rsidRPr="002A0608">
        <w:rPr>
          <w:rFonts w:ascii="Roboto" w:eastAsia="Times New Roman" w:hAnsi="Roboto" w:cs="Times New Roman"/>
          <w:b/>
          <w:sz w:val="28"/>
          <w:szCs w:val="28"/>
          <w:lang w:val="en-US" w:eastAsia="ru-RU"/>
        </w:rPr>
        <w:t xml:space="preserve"> </w:t>
      </w:r>
      <w:r w:rsidR="009C5E55" w:rsidRPr="00713F0B">
        <w:rPr>
          <w:rFonts w:ascii="Roboto" w:eastAsia="Times New Roman" w:hAnsi="Roboto" w:cs="Times New Roman"/>
          <w:b/>
          <w:sz w:val="28"/>
          <w:szCs w:val="28"/>
          <w:lang w:val="en-US" w:eastAsia="ru-RU"/>
        </w:rPr>
        <w:t>Unit of measurement</w:t>
      </w:r>
    </w:p>
    <w:p w:rsidR="009C5E55" w:rsidRPr="00F55ACD" w:rsidRDefault="00713F0B" w:rsidP="009C5E55">
      <w:pPr>
        <w:widowControl w:val="0"/>
        <w:kinsoku w:val="0"/>
        <w:overflowPunct w:val="0"/>
        <w:autoSpaceDE w:val="0"/>
        <w:autoSpaceDN w:val="0"/>
        <w:adjustRightInd w:val="0"/>
        <w:spacing w:after="0" w:line="240" w:lineRule="auto"/>
        <w:ind w:left="709" w:right="3153"/>
        <w:jc w:val="both"/>
        <w:rPr>
          <w:rFonts w:ascii="Roboto" w:eastAsia="Times New Roman" w:hAnsi="Roboto" w:cs="Times New Roman"/>
          <w:sz w:val="28"/>
          <w:szCs w:val="28"/>
          <w:lang w:val="en-US" w:eastAsia="ru-RU"/>
        </w:rPr>
      </w:pPr>
      <w:r w:rsidRPr="00713F0B">
        <w:rPr>
          <w:rFonts w:ascii="Roboto" w:eastAsia="Times New Roman" w:hAnsi="Roboto" w:cs="Times New Roman"/>
          <w:sz w:val="28"/>
          <w:szCs w:val="28"/>
          <w:lang w:val="en-US" w:eastAsia="ru-RU"/>
        </w:rPr>
        <w:t xml:space="preserve">Million </w:t>
      </w:r>
      <w:proofErr w:type="spellStart"/>
      <w:r w:rsidR="009C5E55" w:rsidRPr="00F55ACD">
        <w:rPr>
          <w:rFonts w:ascii="Roboto" w:eastAsia="Times New Roman" w:hAnsi="Roboto" w:cs="Times New Roman"/>
          <w:sz w:val="28"/>
          <w:szCs w:val="28"/>
          <w:lang w:val="en-US" w:eastAsia="ru-RU"/>
        </w:rPr>
        <w:t>Kazakhtenge</w:t>
      </w:r>
      <w:proofErr w:type="spellEnd"/>
    </w:p>
    <w:p w:rsidR="009C5E55" w:rsidRPr="00713F0B" w:rsidRDefault="00E22705" w:rsidP="009C5E55">
      <w:pPr>
        <w:widowControl w:val="0"/>
        <w:numPr>
          <w:ilvl w:val="1"/>
          <w:numId w:val="12"/>
        </w:numPr>
        <w:tabs>
          <w:tab w:val="left" w:pos="499"/>
        </w:tabs>
        <w:kinsoku w:val="0"/>
        <w:overflowPunct w:val="0"/>
        <w:autoSpaceDE w:val="0"/>
        <w:autoSpaceDN w:val="0"/>
        <w:adjustRightInd w:val="0"/>
        <w:spacing w:after="0" w:line="240" w:lineRule="auto"/>
        <w:ind w:left="499"/>
        <w:rPr>
          <w:rFonts w:ascii="Roboto" w:eastAsia="Times New Roman" w:hAnsi="Roboto" w:cs="Times New Roman"/>
          <w:b/>
          <w:sz w:val="28"/>
          <w:szCs w:val="28"/>
          <w:lang w:val="en-US" w:eastAsia="ru-RU"/>
        </w:rPr>
      </w:pPr>
      <w:r>
        <w:rPr>
          <w:rFonts w:ascii="Roboto" w:eastAsia="Times New Roman" w:hAnsi="Roboto" w:cs="Times New Roman"/>
          <w:b/>
          <w:sz w:val="28"/>
          <w:szCs w:val="28"/>
          <w:lang w:eastAsia="ru-RU"/>
        </w:rPr>
        <w:t xml:space="preserve"> </w:t>
      </w:r>
      <w:r w:rsidR="009C5E55" w:rsidRPr="00713F0B">
        <w:rPr>
          <w:rFonts w:ascii="Roboto" w:eastAsia="Times New Roman" w:hAnsi="Roboto" w:cs="Times New Roman"/>
          <w:b/>
          <w:sz w:val="28"/>
          <w:szCs w:val="28"/>
          <w:lang w:val="en-US" w:eastAsia="ru-RU"/>
        </w:rPr>
        <w:t>Reporting period</w:t>
      </w:r>
    </w:p>
    <w:p w:rsidR="009C5E55" w:rsidRPr="00F55ACD" w:rsidRDefault="009C5E55" w:rsidP="009C5E55">
      <w:pPr>
        <w:widowControl w:val="0"/>
        <w:kinsoku w:val="0"/>
        <w:overflowPunct w:val="0"/>
        <w:autoSpaceDE w:val="0"/>
        <w:autoSpaceDN w:val="0"/>
        <w:adjustRightInd w:val="0"/>
        <w:spacing w:after="0" w:line="240" w:lineRule="auto"/>
        <w:ind w:left="709" w:right="6839"/>
        <w:jc w:val="both"/>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Year</w:t>
      </w:r>
    </w:p>
    <w:p w:rsidR="009C5E55" w:rsidRPr="00713F0B" w:rsidRDefault="00E22705" w:rsidP="009C5E55">
      <w:pPr>
        <w:widowControl w:val="0"/>
        <w:numPr>
          <w:ilvl w:val="1"/>
          <w:numId w:val="12"/>
        </w:numPr>
        <w:tabs>
          <w:tab w:val="left" w:pos="499"/>
        </w:tabs>
        <w:kinsoku w:val="0"/>
        <w:overflowPunct w:val="0"/>
        <w:autoSpaceDE w:val="0"/>
        <w:autoSpaceDN w:val="0"/>
        <w:adjustRightInd w:val="0"/>
        <w:spacing w:after="0" w:line="240" w:lineRule="auto"/>
        <w:ind w:left="499"/>
        <w:rPr>
          <w:rFonts w:ascii="Roboto" w:eastAsia="Times New Roman" w:hAnsi="Roboto" w:cs="Times New Roman"/>
          <w:b/>
          <w:sz w:val="28"/>
          <w:szCs w:val="28"/>
          <w:lang w:val="en-US" w:eastAsia="ru-RU"/>
        </w:rPr>
      </w:pPr>
      <w:r>
        <w:rPr>
          <w:rFonts w:ascii="Roboto" w:eastAsia="Times New Roman" w:hAnsi="Roboto" w:cs="Times New Roman"/>
          <w:b/>
          <w:sz w:val="28"/>
          <w:szCs w:val="28"/>
          <w:lang w:eastAsia="ru-RU"/>
        </w:rPr>
        <w:t xml:space="preserve"> </w:t>
      </w:r>
      <w:r w:rsidR="009C5E55" w:rsidRPr="00713F0B">
        <w:rPr>
          <w:rFonts w:ascii="Roboto" w:eastAsia="Times New Roman" w:hAnsi="Roboto" w:cs="Times New Roman"/>
          <w:b/>
          <w:sz w:val="28"/>
          <w:szCs w:val="28"/>
          <w:lang w:val="en-US" w:eastAsia="ru-RU"/>
        </w:rPr>
        <w:t>Legal basis</w:t>
      </w:r>
    </w:p>
    <w:p w:rsidR="009C5E55" w:rsidRPr="00F55ACD" w:rsidRDefault="00E22705" w:rsidP="009C5E55">
      <w:pPr>
        <w:widowControl w:val="0"/>
        <w:numPr>
          <w:ilvl w:val="2"/>
          <w:numId w:val="12"/>
        </w:numPr>
        <w:tabs>
          <w:tab w:val="left" w:pos="679"/>
        </w:tabs>
        <w:kinsoku w:val="0"/>
        <w:overflowPunct w:val="0"/>
        <w:autoSpaceDE w:val="0"/>
        <w:autoSpaceDN w:val="0"/>
        <w:adjustRightInd w:val="0"/>
        <w:spacing w:after="0" w:line="240" w:lineRule="auto"/>
        <w:ind w:firstLine="142"/>
        <w:rPr>
          <w:rFonts w:ascii="Roboto" w:eastAsia="Times New Roman" w:hAnsi="Roboto" w:cs="Times New Roman"/>
          <w:sz w:val="28"/>
          <w:szCs w:val="28"/>
          <w:lang w:val="en-US" w:eastAsia="ru-RU"/>
        </w:rPr>
      </w:pPr>
      <w:r>
        <w:rPr>
          <w:rFonts w:ascii="Roboto" w:eastAsia="Times New Roman" w:hAnsi="Roboto" w:cs="Times New Roman"/>
          <w:sz w:val="28"/>
          <w:szCs w:val="28"/>
          <w:lang w:eastAsia="ru-RU"/>
        </w:rPr>
        <w:t xml:space="preserve"> </w:t>
      </w:r>
      <w:r w:rsidR="009C5E55" w:rsidRPr="00F55ACD">
        <w:rPr>
          <w:rFonts w:ascii="Roboto" w:eastAsia="Times New Roman" w:hAnsi="Roboto" w:cs="Times New Roman"/>
          <w:sz w:val="28"/>
          <w:szCs w:val="28"/>
          <w:lang w:val="en-US" w:eastAsia="ru-RU"/>
        </w:rPr>
        <w:t>Legal basis</w:t>
      </w:r>
    </w:p>
    <w:p w:rsidR="009C5E55" w:rsidRPr="00F55ACD" w:rsidRDefault="00B77FBD" w:rsidP="00B77FBD">
      <w:pPr>
        <w:widowControl w:val="0"/>
        <w:kinsoku w:val="0"/>
        <w:overflowPunct w:val="0"/>
        <w:autoSpaceDE w:val="0"/>
        <w:autoSpaceDN w:val="0"/>
        <w:adjustRightInd w:val="0"/>
        <w:spacing w:after="0" w:line="240" w:lineRule="auto"/>
        <w:ind w:left="567" w:right="127"/>
        <w:jc w:val="both"/>
        <w:rPr>
          <w:rFonts w:ascii="Roboto" w:eastAsia="Times New Roman" w:hAnsi="Roboto" w:cs="Times New Roman"/>
          <w:spacing w:val="7"/>
          <w:sz w:val="28"/>
          <w:szCs w:val="28"/>
          <w:lang w:val="en-US" w:eastAsia="ru-RU"/>
        </w:rPr>
      </w:pPr>
      <w:r w:rsidRPr="00B77FBD">
        <w:rPr>
          <w:rFonts w:ascii="Roboto" w:eastAsia="Times New Roman" w:hAnsi="Roboto" w:cs="Times New Roman"/>
          <w:spacing w:val="7"/>
          <w:sz w:val="28"/>
          <w:szCs w:val="28"/>
          <w:lang w:val="en-US" w:eastAsia="ru-RU"/>
        </w:rPr>
        <w:t xml:space="preserve">1. </w:t>
      </w:r>
      <w:r w:rsidR="009C5E55" w:rsidRPr="00F55ACD">
        <w:rPr>
          <w:rFonts w:ascii="Roboto" w:eastAsia="Times New Roman" w:hAnsi="Roboto" w:cs="Times New Roman"/>
          <w:spacing w:val="7"/>
          <w:sz w:val="28"/>
          <w:szCs w:val="28"/>
          <w:lang w:val="en-US" w:eastAsia="ru-RU"/>
        </w:rPr>
        <w:t>Law of the Republic of Kazakhstan dated March 19, 2010 No. 257-IV “On State Statistics”.</w:t>
      </w:r>
    </w:p>
    <w:p w:rsidR="009C5E55" w:rsidRPr="00F55ACD" w:rsidRDefault="00B77FBD" w:rsidP="00B77FBD">
      <w:pPr>
        <w:widowControl w:val="0"/>
        <w:kinsoku w:val="0"/>
        <w:overflowPunct w:val="0"/>
        <w:autoSpaceDE w:val="0"/>
        <w:autoSpaceDN w:val="0"/>
        <w:adjustRightInd w:val="0"/>
        <w:spacing w:after="0" w:line="240" w:lineRule="auto"/>
        <w:ind w:left="567" w:right="127"/>
        <w:jc w:val="both"/>
        <w:rPr>
          <w:rFonts w:ascii="Roboto" w:eastAsia="Times New Roman" w:hAnsi="Roboto" w:cs="Times New Roman"/>
          <w:spacing w:val="7"/>
          <w:sz w:val="28"/>
          <w:szCs w:val="28"/>
          <w:lang w:val="en-US" w:eastAsia="ru-RU"/>
        </w:rPr>
      </w:pPr>
      <w:r w:rsidRPr="00B77FBD">
        <w:rPr>
          <w:rFonts w:ascii="Roboto" w:eastAsia="Times New Roman" w:hAnsi="Roboto" w:cs="Times New Roman"/>
          <w:spacing w:val="7"/>
          <w:sz w:val="28"/>
          <w:szCs w:val="28"/>
          <w:lang w:val="en-US" w:eastAsia="ru-RU"/>
        </w:rPr>
        <w:t xml:space="preserve">2. </w:t>
      </w:r>
      <w:r w:rsidR="009C5E55" w:rsidRPr="00F55ACD">
        <w:rPr>
          <w:rFonts w:ascii="Roboto" w:eastAsia="Times New Roman" w:hAnsi="Roboto" w:cs="Times New Roman"/>
          <w:spacing w:val="7"/>
          <w:sz w:val="28"/>
          <w:szCs w:val="28"/>
          <w:lang w:val="en-US" w:eastAsia="ru-RU"/>
        </w:rPr>
        <w:t>Rules for the provision of primary statistical data by respondents, approved by order of the Chairman of the Agency on Statistics of the Republic of Kazakhstan dated July 9, 2010 No. 173.</w:t>
      </w:r>
    </w:p>
    <w:p w:rsidR="009C5E55" w:rsidRPr="00F55ACD" w:rsidRDefault="00B77FBD" w:rsidP="00B77FBD">
      <w:pPr>
        <w:widowControl w:val="0"/>
        <w:kinsoku w:val="0"/>
        <w:overflowPunct w:val="0"/>
        <w:autoSpaceDE w:val="0"/>
        <w:autoSpaceDN w:val="0"/>
        <w:adjustRightInd w:val="0"/>
        <w:spacing w:after="0" w:line="240" w:lineRule="auto"/>
        <w:ind w:left="567" w:right="127"/>
        <w:jc w:val="both"/>
        <w:rPr>
          <w:rFonts w:ascii="Roboto" w:eastAsia="Times New Roman" w:hAnsi="Roboto" w:cs="Times New Roman"/>
          <w:spacing w:val="7"/>
          <w:sz w:val="28"/>
          <w:szCs w:val="28"/>
          <w:lang w:val="en-US" w:eastAsia="ru-RU"/>
        </w:rPr>
      </w:pPr>
      <w:r w:rsidRPr="00B77FBD">
        <w:rPr>
          <w:rFonts w:ascii="Roboto" w:eastAsia="Times New Roman" w:hAnsi="Roboto" w:cs="Times New Roman"/>
          <w:spacing w:val="7"/>
          <w:sz w:val="28"/>
          <w:szCs w:val="28"/>
          <w:lang w:val="en-US" w:eastAsia="ru-RU"/>
        </w:rPr>
        <w:t xml:space="preserve">3. </w:t>
      </w:r>
      <w:r w:rsidR="009C5E55" w:rsidRPr="00F55ACD">
        <w:rPr>
          <w:rFonts w:ascii="Roboto" w:eastAsia="Times New Roman" w:hAnsi="Roboto" w:cs="Times New Roman"/>
          <w:spacing w:val="7"/>
          <w:sz w:val="28"/>
          <w:szCs w:val="28"/>
          <w:lang w:val="en-US" w:eastAsia="ru-RU"/>
        </w:rPr>
        <w:t>Plan of statistical work, approved in the established legislative order of the Republic of Kazakhstan by the Order of the Head of the Bureau of National statistics of the Agency for Strategic Planning and Reforms of the Republic of Kazakhstan.</w:t>
      </w:r>
    </w:p>
    <w:p w:rsidR="009C5E55" w:rsidRPr="00B77FBD" w:rsidRDefault="00B77FBD" w:rsidP="00B77FBD">
      <w:pPr>
        <w:widowControl w:val="0"/>
        <w:shd w:val="clear" w:color="auto" w:fill="FFFFFF"/>
        <w:autoSpaceDE w:val="0"/>
        <w:autoSpaceDN w:val="0"/>
        <w:adjustRightInd w:val="0"/>
        <w:spacing w:after="0" w:line="240" w:lineRule="auto"/>
        <w:ind w:left="567" w:right="20"/>
        <w:jc w:val="both"/>
        <w:rPr>
          <w:rFonts w:ascii="Roboto" w:eastAsia="Times New Roman" w:hAnsi="Roboto" w:cs="Times New Roman"/>
          <w:color w:val="000000"/>
          <w:sz w:val="28"/>
          <w:szCs w:val="28"/>
          <w:lang w:val="en-US" w:eastAsia="ru-RU"/>
        </w:rPr>
      </w:pPr>
      <w:r w:rsidRPr="00B77FBD">
        <w:rPr>
          <w:rFonts w:ascii="Roboto" w:eastAsia="Times New Roman" w:hAnsi="Roboto" w:cs="Times New Roman"/>
          <w:color w:val="000000"/>
          <w:sz w:val="28"/>
          <w:szCs w:val="28"/>
          <w:lang w:val="en-US" w:eastAsia="ru-RU"/>
        </w:rPr>
        <w:t xml:space="preserve">4. </w:t>
      </w:r>
      <w:r w:rsidR="009C5E55" w:rsidRPr="00F55ACD">
        <w:rPr>
          <w:rFonts w:ascii="Roboto" w:eastAsia="Times New Roman" w:hAnsi="Roboto" w:cs="Times New Roman"/>
          <w:color w:val="000000"/>
          <w:sz w:val="28"/>
          <w:szCs w:val="28"/>
          <w:lang w:val="en-US" w:eastAsia="ru-RU"/>
        </w:rPr>
        <w:t>The schedule for the dissemination of official statistical information, approved by order of the Head of the Bureau of National Statistics of the Agency for Strategic Planning and Reforms of the Republic of Kazakhstan.</w:t>
      </w:r>
    </w:p>
    <w:p w:rsidR="00B77FBD" w:rsidRPr="00B77FBD" w:rsidRDefault="00B77FBD" w:rsidP="00B77FBD">
      <w:pPr>
        <w:pStyle w:val="21"/>
        <w:tabs>
          <w:tab w:val="left" w:pos="851"/>
          <w:tab w:val="left" w:leader="underscore" w:pos="5463"/>
          <w:tab w:val="left" w:leader="underscore" w:pos="6860"/>
        </w:tabs>
        <w:spacing w:line="240" w:lineRule="auto"/>
        <w:ind w:left="567" w:firstLine="0"/>
        <w:jc w:val="left"/>
        <w:rPr>
          <w:rFonts w:ascii="Roboto" w:eastAsia="Times New Roman" w:hAnsi="Roboto" w:cs="Times New Roman"/>
          <w:color w:val="000000"/>
          <w:sz w:val="28"/>
          <w:szCs w:val="28"/>
          <w:lang w:val="en-US" w:eastAsia="ru-RU"/>
        </w:rPr>
      </w:pPr>
      <w:r w:rsidRPr="00B77FBD">
        <w:rPr>
          <w:rFonts w:ascii="Roboto" w:eastAsia="Times New Roman" w:hAnsi="Roboto" w:cs="Times New Roman"/>
          <w:color w:val="000000"/>
          <w:sz w:val="28"/>
          <w:szCs w:val="28"/>
          <w:lang w:val="en-US" w:eastAsia="ru-RU"/>
        </w:rPr>
        <w:lastRenderedPageBreak/>
        <w:t xml:space="preserve">5. «Methodology for calculating the gross domestic product by the income method», </w:t>
      </w:r>
      <w:r w:rsidR="00CB1821">
        <w:rPr>
          <w:rFonts w:ascii="Roboto" w:eastAsia="Times New Roman" w:hAnsi="Roboto" w:cs="Times New Roman"/>
          <w:color w:val="000000"/>
          <w:sz w:val="28"/>
          <w:szCs w:val="28"/>
          <w:lang w:val="en-US" w:eastAsia="ru-RU"/>
        </w:rPr>
        <w:t>a</w:t>
      </w:r>
      <w:r w:rsidRPr="00B77FBD">
        <w:rPr>
          <w:rFonts w:ascii="Roboto" w:eastAsia="Times New Roman" w:hAnsi="Roboto" w:cs="Times New Roman"/>
          <w:color w:val="000000"/>
          <w:sz w:val="28"/>
          <w:szCs w:val="28"/>
          <w:lang w:val="en-US" w:eastAsia="ru-RU"/>
        </w:rPr>
        <w:t>pproved by the order of the Chairman of the Committee on Statistics of the Ministry of National Economy of the Republic of Kazakhstan dated September 20, 2017 №131.</w:t>
      </w:r>
    </w:p>
    <w:p w:rsidR="009C5E55" w:rsidRPr="00F55ACD" w:rsidRDefault="009C5E55" w:rsidP="009C5E55">
      <w:pPr>
        <w:widowControl w:val="0"/>
        <w:numPr>
          <w:ilvl w:val="1"/>
          <w:numId w:val="11"/>
        </w:numPr>
        <w:kinsoku w:val="0"/>
        <w:overflowPunct w:val="0"/>
        <w:autoSpaceDE w:val="0"/>
        <w:autoSpaceDN w:val="0"/>
        <w:adjustRightInd w:val="0"/>
        <w:spacing w:after="0" w:line="240" w:lineRule="auto"/>
        <w:ind w:left="499" w:right="127"/>
        <w:jc w:val="both"/>
        <w:rPr>
          <w:rFonts w:ascii="Roboto" w:eastAsia="Times New Roman" w:hAnsi="Roboto" w:cs="Times New Roman"/>
          <w:spacing w:val="7"/>
          <w:sz w:val="28"/>
          <w:szCs w:val="28"/>
          <w:lang w:val="en-US" w:eastAsia="ru-RU"/>
        </w:rPr>
      </w:pPr>
      <w:r w:rsidRPr="00713F0B">
        <w:rPr>
          <w:rFonts w:ascii="Roboto" w:eastAsia="Times New Roman" w:hAnsi="Roboto" w:cs="Times New Roman"/>
          <w:b/>
          <w:sz w:val="28"/>
          <w:szCs w:val="28"/>
          <w:lang w:val="en-US" w:eastAsia="ru-RU"/>
        </w:rPr>
        <w:t>Privacy and data protection</w:t>
      </w:r>
      <w:r w:rsidRPr="00F55ACD">
        <w:rPr>
          <w:rFonts w:ascii="Roboto" w:eastAsia="Times New Roman" w:hAnsi="Roboto" w:cs="Times New Roman"/>
          <w:sz w:val="28"/>
          <w:szCs w:val="28"/>
          <w:lang w:val="en-US" w:eastAsia="ru-RU"/>
        </w:rPr>
        <w:t>.</w:t>
      </w:r>
    </w:p>
    <w:p w:rsidR="009C5E55" w:rsidRPr="00F55ACD" w:rsidRDefault="00B77FBD" w:rsidP="009C5E55">
      <w:pPr>
        <w:widowControl w:val="0"/>
        <w:numPr>
          <w:ilvl w:val="2"/>
          <w:numId w:val="11"/>
        </w:numPr>
        <w:tabs>
          <w:tab w:val="left" w:pos="679"/>
        </w:tabs>
        <w:kinsoku w:val="0"/>
        <w:overflowPunct w:val="0"/>
        <w:autoSpaceDE w:val="0"/>
        <w:autoSpaceDN w:val="0"/>
        <w:adjustRightInd w:val="0"/>
        <w:spacing w:after="0" w:line="240" w:lineRule="auto"/>
        <w:ind w:left="679"/>
        <w:rPr>
          <w:rFonts w:ascii="Roboto" w:eastAsia="Times New Roman" w:hAnsi="Roboto" w:cs="Times New Roman"/>
          <w:sz w:val="28"/>
          <w:szCs w:val="28"/>
          <w:lang w:val="en-US" w:eastAsia="ru-RU"/>
        </w:rPr>
      </w:pPr>
      <w:r>
        <w:rPr>
          <w:rFonts w:ascii="Roboto" w:eastAsia="Times New Roman" w:hAnsi="Roboto" w:cs="Times New Roman"/>
          <w:sz w:val="28"/>
          <w:szCs w:val="28"/>
          <w:lang w:eastAsia="ru-RU"/>
        </w:rPr>
        <w:t xml:space="preserve"> </w:t>
      </w:r>
      <w:r w:rsidR="009C5E55" w:rsidRPr="00F55ACD">
        <w:rPr>
          <w:rFonts w:ascii="Roboto" w:eastAsia="Times New Roman" w:hAnsi="Roboto" w:cs="Times New Roman"/>
          <w:sz w:val="28"/>
          <w:szCs w:val="28"/>
          <w:lang w:val="en-US" w:eastAsia="ru-RU"/>
        </w:rPr>
        <w:t>Privacy Policy</w:t>
      </w:r>
    </w:p>
    <w:p w:rsidR="009C5E55" w:rsidRDefault="009C5E55"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F55ACD">
        <w:rPr>
          <w:rFonts w:ascii="Roboto" w:eastAsia="Times New Roman" w:hAnsi="Roboto" w:cs="Times New Roman"/>
          <w:color w:val="000000"/>
          <w:sz w:val="28"/>
          <w:szCs w:val="28"/>
          <w:lang w:val="en-US" w:eastAsia="ru-RU"/>
        </w:rPr>
        <w:t>1. Article 8 of the Law of the Republic of Kazakhstan dated March 19, 2010 No. 257-IV "On State Statistics", according to which the confidentiality and protection of the data submitted by respondents is guaranteed.</w:t>
      </w:r>
    </w:p>
    <w:p w:rsidR="00CB1821" w:rsidRPr="00CB1821" w:rsidRDefault="00CB1821"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Pr>
          <w:rFonts w:ascii="Roboto" w:eastAsia="Times New Roman" w:hAnsi="Roboto" w:cs="Times New Roman"/>
          <w:color w:val="000000"/>
          <w:sz w:val="28"/>
          <w:szCs w:val="28"/>
          <w:lang w:val="en-US" w:eastAsia="ru-RU"/>
        </w:rPr>
        <w:t xml:space="preserve">2. </w:t>
      </w:r>
      <w:r w:rsidRPr="00CB1821">
        <w:rPr>
          <w:rFonts w:ascii="Roboto" w:hAnsi="Roboto"/>
          <w:sz w:val="28"/>
          <w:szCs w:val="28"/>
          <w:lang w:val="en-US"/>
        </w:rPr>
        <w:t>Article 28 of the Entrepreneurial Code of the Republic of Kazakhstan dated October 29, 2015, No. 375-V ZRK provides for the protection of information constituting a trade secret</w:t>
      </w:r>
      <w:r>
        <w:rPr>
          <w:rFonts w:ascii="Roboto" w:hAnsi="Roboto"/>
          <w:sz w:val="28"/>
          <w:szCs w:val="28"/>
          <w:lang w:val="en-US"/>
        </w:rPr>
        <w:t>.</w:t>
      </w:r>
    </w:p>
    <w:p w:rsidR="009C5E55" w:rsidRDefault="00CB1821"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Pr>
          <w:rFonts w:ascii="Roboto" w:eastAsia="Times New Roman" w:hAnsi="Roboto" w:cs="Times New Roman"/>
          <w:color w:val="000000"/>
          <w:sz w:val="28"/>
          <w:szCs w:val="28"/>
          <w:lang w:val="en-US" w:eastAsia="ru-RU"/>
        </w:rPr>
        <w:t>3</w:t>
      </w:r>
      <w:r w:rsidR="009C5E55" w:rsidRPr="00F55ACD">
        <w:rPr>
          <w:rFonts w:ascii="Roboto" w:eastAsia="Times New Roman" w:hAnsi="Roboto" w:cs="Times New Roman"/>
          <w:color w:val="000000"/>
          <w:sz w:val="28"/>
          <w:szCs w:val="28"/>
          <w:lang w:val="en-US" w:eastAsia="ru-RU"/>
        </w:rPr>
        <w:t xml:space="preserve">. The </w:t>
      </w:r>
      <w:r w:rsidRPr="00CB1821">
        <w:rPr>
          <w:rFonts w:ascii="Roboto" w:hAnsi="Roboto"/>
          <w:sz w:val="28"/>
          <w:szCs w:val="28"/>
          <w:lang w:val="en-US"/>
        </w:rPr>
        <w:t xml:space="preserve">Information Security Policy (hereinafter referred to as the Policy), approved by Order of the Head of the National Statistics Bureau of the Republic of Kazakhstan No. 20 dated February 10, 2021, defines the goals, objectives, guiding principles, and practical methods in the field of ensuring the information security of the National Statistics Bureau. </w:t>
      </w:r>
      <w:r w:rsidRPr="00D903C3">
        <w:rPr>
          <w:rFonts w:ascii="Roboto" w:hAnsi="Roboto"/>
          <w:sz w:val="28"/>
          <w:szCs w:val="28"/>
          <w:lang w:val="en-US"/>
        </w:rPr>
        <w:t>The main objective of the Policy is to ensure the availability of official statistical information and the confidentiality of information stored and processed on the computing equipment of the National Statistics Bureau, subject to its integrity and authenticity.</w:t>
      </w:r>
    </w:p>
    <w:p w:rsidR="009C5E55" w:rsidRPr="00F55ACD" w:rsidRDefault="00B77FBD" w:rsidP="009C5E55">
      <w:pPr>
        <w:widowControl w:val="0"/>
        <w:numPr>
          <w:ilvl w:val="2"/>
          <w:numId w:val="11"/>
        </w:numPr>
        <w:tabs>
          <w:tab w:val="left" w:pos="679"/>
        </w:tabs>
        <w:kinsoku w:val="0"/>
        <w:overflowPunct w:val="0"/>
        <w:autoSpaceDE w:val="0"/>
        <w:autoSpaceDN w:val="0"/>
        <w:adjustRightInd w:val="0"/>
        <w:spacing w:after="0" w:line="240" w:lineRule="auto"/>
        <w:ind w:left="679"/>
        <w:rPr>
          <w:rFonts w:ascii="Roboto" w:eastAsia="Times New Roman" w:hAnsi="Roboto" w:cs="Times New Roman"/>
          <w:sz w:val="28"/>
          <w:szCs w:val="28"/>
          <w:lang w:val="en-US" w:eastAsia="ru-RU"/>
        </w:rPr>
      </w:pPr>
      <w:r w:rsidRPr="00983BEB">
        <w:rPr>
          <w:rFonts w:ascii="Roboto" w:eastAsia="Times New Roman" w:hAnsi="Roboto" w:cs="Times New Roman"/>
          <w:sz w:val="28"/>
          <w:szCs w:val="28"/>
          <w:lang w:val="en-US" w:eastAsia="ru-RU"/>
        </w:rPr>
        <w:t xml:space="preserve"> </w:t>
      </w:r>
      <w:r w:rsidR="009C5E55" w:rsidRPr="00F55ACD">
        <w:rPr>
          <w:rFonts w:ascii="Roboto" w:eastAsia="Times New Roman" w:hAnsi="Roboto" w:cs="Times New Roman"/>
          <w:sz w:val="28"/>
          <w:szCs w:val="28"/>
          <w:lang w:val="en-US" w:eastAsia="ru-RU"/>
        </w:rPr>
        <w:t>Privacy – data handling</w:t>
      </w:r>
    </w:p>
    <w:p w:rsidR="009C5E55" w:rsidRPr="00F55ACD" w:rsidRDefault="009C5E55" w:rsidP="001F5B6F">
      <w:pPr>
        <w:widowControl w:val="0"/>
        <w:kinsoku w:val="0"/>
        <w:overflowPunct w:val="0"/>
        <w:autoSpaceDE w:val="0"/>
        <w:autoSpaceDN w:val="0"/>
        <w:adjustRightInd w:val="0"/>
        <w:spacing w:after="0" w:line="240" w:lineRule="auto"/>
        <w:ind w:left="567" w:right="113"/>
        <w:jc w:val="both"/>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Rules for the provision and use of databases in de-identified form for scientific purposes, approved by order of the Chairman of the Agency on Statistics of the Republic of Kazakhstan dated July 2, 2010 No. 168. Registered with the Ministry of Justice of the Republic of Kazakhstan on August 13, 2010 No.6388.</w:t>
      </w:r>
    </w:p>
    <w:p w:rsidR="009C5E55" w:rsidRPr="00713F0B" w:rsidRDefault="00B77FBD" w:rsidP="009C5E55">
      <w:pPr>
        <w:widowControl w:val="0"/>
        <w:numPr>
          <w:ilvl w:val="1"/>
          <w:numId w:val="10"/>
        </w:numPr>
        <w:tabs>
          <w:tab w:val="left" w:pos="499"/>
        </w:tabs>
        <w:kinsoku w:val="0"/>
        <w:overflowPunct w:val="0"/>
        <w:autoSpaceDE w:val="0"/>
        <w:autoSpaceDN w:val="0"/>
        <w:adjustRightInd w:val="0"/>
        <w:spacing w:after="0" w:line="240" w:lineRule="auto"/>
        <w:ind w:left="499"/>
        <w:rPr>
          <w:rFonts w:ascii="Roboto" w:eastAsia="Times New Roman" w:hAnsi="Roboto" w:cs="Times New Roman"/>
          <w:b/>
          <w:sz w:val="28"/>
          <w:szCs w:val="28"/>
          <w:lang w:val="en-US" w:eastAsia="ru-RU"/>
        </w:rPr>
      </w:pPr>
      <w:r w:rsidRPr="00983BEB">
        <w:rPr>
          <w:rFonts w:ascii="Roboto" w:eastAsia="Times New Roman" w:hAnsi="Roboto" w:cs="Times New Roman"/>
          <w:b/>
          <w:sz w:val="28"/>
          <w:szCs w:val="28"/>
          <w:lang w:val="en-US" w:eastAsia="ru-RU"/>
        </w:rPr>
        <w:t xml:space="preserve"> </w:t>
      </w:r>
      <w:r w:rsidR="009C5E55" w:rsidRPr="00713F0B">
        <w:rPr>
          <w:rFonts w:ascii="Roboto" w:eastAsia="Times New Roman" w:hAnsi="Roboto" w:cs="Times New Roman"/>
          <w:b/>
          <w:sz w:val="28"/>
          <w:szCs w:val="28"/>
          <w:lang w:val="en-US" w:eastAsia="ru-RU"/>
        </w:rPr>
        <w:t>Publication Policy</w:t>
      </w:r>
    </w:p>
    <w:p w:rsidR="009C5E55" w:rsidRPr="00F55ACD" w:rsidRDefault="009C5E55" w:rsidP="009C5E55">
      <w:pPr>
        <w:widowControl w:val="0"/>
        <w:numPr>
          <w:ilvl w:val="2"/>
          <w:numId w:val="10"/>
        </w:numPr>
        <w:tabs>
          <w:tab w:val="left" w:pos="679"/>
        </w:tabs>
        <w:kinsoku w:val="0"/>
        <w:overflowPunct w:val="0"/>
        <w:autoSpaceDE w:val="0"/>
        <w:autoSpaceDN w:val="0"/>
        <w:adjustRightInd w:val="0"/>
        <w:spacing w:after="0" w:line="240" w:lineRule="auto"/>
        <w:ind w:left="67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Publication calendar</w:t>
      </w:r>
    </w:p>
    <w:p w:rsidR="00147149" w:rsidRPr="00147149" w:rsidRDefault="00147149" w:rsidP="00147149">
      <w:pPr>
        <w:widowControl w:val="0"/>
        <w:kinsoku w:val="0"/>
        <w:overflowPunct w:val="0"/>
        <w:autoSpaceDE w:val="0"/>
        <w:autoSpaceDN w:val="0"/>
        <w:adjustRightInd w:val="0"/>
        <w:spacing w:after="0" w:line="240" w:lineRule="auto"/>
        <w:ind w:left="567" w:right="113"/>
        <w:jc w:val="both"/>
        <w:rPr>
          <w:rFonts w:ascii="Roboto" w:eastAsia="Times New Roman" w:hAnsi="Roboto" w:cs="Times New Roman"/>
          <w:sz w:val="28"/>
          <w:szCs w:val="28"/>
          <w:lang w:val="en-US" w:eastAsia="ru-RU"/>
        </w:rPr>
      </w:pPr>
      <w:r w:rsidRPr="00147149">
        <w:rPr>
          <w:rFonts w:ascii="Roboto" w:eastAsia="Times New Roman" w:hAnsi="Roboto" w:cs="Times New Roman"/>
          <w:sz w:val="28"/>
          <w:szCs w:val="28"/>
          <w:lang w:val="en-US" w:eastAsia="ru-RU"/>
        </w:rPr>
        <w:t xml:space="preserve">Article 26, paragraph 1 and 2 of the Law of the Republic of Kazakhstan "On State Statistics" dated March 19, 2010, states that the state statistics bodies ensure that users have equal access to high-quality official statistical information, including machine-readable data and statistical methodology, by making it available on the Internet website of the state statistics bodies. All statistical information provided for in the Statistical Work Plan and the Schedule for Dissemination of Official Statistical Information is freely accessible on the Bureau's Internet website, </w:t>
      </w:r>
      <w:hyperlink r:id="rId12" w:history="1">
        <w:r w:rsidRPr="00147149">
          <w:rPr>
            <w:rFonts w:ascii="Roboto" w:eastAsia="Times New Roman" w:hAnsi="Roboto"/>
            <w:lang w:val="en-US" w:eastAsia="ru-RU"/>
          </w:rPr>
          <w:t>www.stat.gov.kz</w:t>
        </w:r>
      </w:hyperlink>
      <w:r w:rsidRPr="00147149">
        <w:rPr>
          <w:rFonts w:ascii="Roboto" w:eastAsia="Times New Roman" w:hAnsi="Roboto" w:cs="Times New Roman"/>
          <w:sz w:val="28"/>
          <w:szCs w:val="28"/>
          <w:lang w:val="en-US" w:eastAsia="ru-RU"/>
        </w:rPr>
        <w:t>.</w:t>
      </w:r>
    </w:p>
    <w:p w:rsidR="00147149" w:rsidRPr="00147149" w:rsidRDefault="00147149" w:rsidP="00147149">
      <w:pPr>
        <w:widowControl w:val="0"/>
        <w:kinsoku w:val="0"/>
        <w:overflowPunct w:val="0"/>
        <w:autoSpaceDE w:val="0"/>
        <w:autoSpaceDN w:val="0"/>
        <w:adjustRightInd w:val="0"/>
        <w:spacing w:after="0" w:line="240" w:lineRule="auto"/>
        <w:ind w:left="567" w:right="113"/>
        <w:jc w:val="both"/>
        <w:rPr>
          <w:rFonts w:ascii="Roboto" w:eastAsia="Times New Roman" w:hAnsi="Roboto" w:cs="Times New Roman"/>
          <w:sz w:val="28"/>
          <w:szCs w:val="28"/>
          <w:lang w:val="en-US" w:eastAsia="ru-RU"/>
        </w:rPr>
      </w:pPr>
      <w:r w:rsidRPr="00147149">
        <w:rPr>
          <w:rFonts w:ascii="Roboto" w:eastAsia="Times New Roman" w:hAnsi="Roboto" w:cs="Times New Roman"/>
          <w:sz w:val="28"/>
          <w:szCs w:val="28"/>
          <w:lang w:val="en-US" w:eastAsia="ru-RU"/>
        </w:rPr>
        <w:t>The Statistical Work Plan and the Schedule for Dissemination of Official Statistical Information are available on the Unified Platform of Internet Resources of State Bodies www.gov.kz in the "Bureau" / "Home" / "Main Documents" section.</w:t>
      </w:r>
    </w:p>
    <w:p w:rsidR="009C5E55" w:rsidRPr="00F55ACD" w:rsidRDefault="00147149" w:rsidP="009C5E55">
      <w:pPr>
        <w:widowControl w:val="0"/>
        <w:numPr>
          <w:ilvl w:val="2"/>
          <w:numId w:val="10"/>
        </w:numPr>
        <w:tabs>
          <w:tab w:val="left" w:pos="679"/>
        </w:tabs>
        <w:kinsoku w:val="0"/>
        <w:overflowPunct w:val="0"/>
        <w:autoSpaceDE w:val="0"/>
        <w:autoSpaceDN w:val="0"/>
        <w:adjustRightInd w:val="0"/>
        <w:spacing w:after="0" w:line="240" w:lineRule="auto"/>
        <w:ind w:left="679"/>
        <w:rPr>
          <w:rFonts w:ascii="Roboto" w:eastAsia="Times New Roman" w:hAnsi="Roboto" w:cs="Times New Roman"/>
          <w:sz w:val="28"/>
          <w:szCs w:val="28"/>
          <w:lang w:val="en-US" w:eastAsia="ru-RU"/>
        </w:rPr>
      </w:pPr>
      <w:r w:rsidRPr="00983BEB">
        <w:rPr>
          <w:rFonts w:ascii="Roboto" w:eastAsia="Times New Roman" w:hAnsi="Roboto" w:cs="Times New Roman"/>
          <w:sz w:val="28"/>
          <w:szCs w:val="28"/>
          <w:lang w:val="en-US" w:eastAsia="ru-RU"/>
        </w:rPr>
        <w:t xml:space="preserve"> </w:t>
      </w:r>
      <w:r w:rsidR="009C5E55" w:rsidRPr="00F55ACD">
        <w:rPr>
          <w:rFonts w:ascii="Roboto" w:eastAsia="Times New Roman" w:hAnsi="Roboto" w:cs="Times New Roman"/>
          <w:sz w:val="28"/>
          <w:szCs w:val="28"/>
          <w:lang w:val="en-US" w:eastAsia="ru-RU"/>
        </w:rPr>
        <w:t>Access to the Chart</w:t>
      </w:r>
    </w:p>
    <w:p w:rsidR="001F5B6F" w:rsidRPr="001F5B6F" w:rsidRDefault="001F5B6F" w:rsidP="001F5B6F">
      <w:pPr>
        <w:shd w:val="clear" w:color="auto" w:fill="FFFFFF"/>
        <w:spacing w:after="0" w:line="240" w:lineRule="auto"/>
        <w:ind w:left="567" w:right="20"/>
        <w:jc w:val="both"/>
        <w:rPr>
          <w:rFonts w:ascii="Roboto" w:eastAsia="Times New Roman" w:hAnsi="Roboto" w:cs="Times New Roman"/>
          <w:sz w:val="28"/>
          <w:szCs w:val="28"/>
          <w:lang w:val="en-US" w:eastAsia="ru-RU"/>
        </w:rPr>
      </w:pPr>
      <w:r w:rsidRPr="001F5B6F">
        <w:rPr>
          <w:rFonts w:ascii="Roboto" w:eastAsia="Times New Roman" w:hAnsi="Roboto" w:cs="Times New Roman"/>
          <w:sz w:val="28"/>
          <w:szCs w:val="28"/>
          <w:lang w:val="en-US" w:eastAsia="ru-RU"/>
        </w:rPr>
        <w:t xml:space="preserve">The Statistical Work Plan and the Schedule for Dissemination of Official Statistical Information are available on the Unified Platform of Internet </w:t>
      </w:r>
      <w:r w:rsidRPr="001F5B6F">
        <w:rPr>
          <w:rFonts w:ascii="Roboto" w:eastAsia="Times New Roman" w:hAnsi="Roboto" w:cs="Times New Roman"/>
          <w:sz w:val="28"/>
          <w:szCs w:val="28"/>
          <w:lang w:val="en-US" w:eastAsia="ru-RU"/>
        </w:rPr>
        <w:lastRenderedPageBreak/>
        <w:t>Resources of State Bodies www.gov.kz in the "Bureau" / "Home" / "Main Documents" section.</w:t>
      </w:r>
    </w:p>
    <w:p w:rsidR="009C5E55" w:rsidRPr="00F55ACD" w:rsidRDefault="00147149" w:rsidP="009C5E55">
      <w:pPr>
        <w:widowControl w:val="0"/>
        <w:numPr>
          <w:ilvl w:val="2"/>
          <w:numId w:val="10"/>
        </w:numPr>
        <w:tabs>
          <w:tab w:val="left" w:pos="679"/>
        </w:tabs>
        <w:kinsoku w:val="0"/>
        <w:overflowPunct w:val="0"/>
        <w:autoSpaceDE w:val="0"/>
        <w:autoSpaceDN w:val="0"/>
        <w:adjustRightInd w:val="0"/>
        <w:spacing w:after="0" w:line="240" w:lineRule="auto"/>
        <w:ind w:left="679"/>
        <w:rPr>
          <w:rFonts w:ascii="Roboto" w:eastAsia="Times New Roman" w:hAnsi="Roboto" w:cs="Times New Roman"/>
          <w:sz w:val="28"/>
          <w:szCs w:val="28"/>
          <w:lang w:val="en-US" w:eastAsia="ru-RU"/>
        </w:rPr>
      </w:pPr>
      <w:r w:rsidRPr="00983BEB">
        <w:rPr>
          <w:rFonts w:ascii="Roboto" w:eastAsia="Times New Roman" w:hAnsi="Roboto" w:cs="Times New Roman"/>
          <w:sz w:val="28"/>
          <w:szCs w:val="28"/>
          <w:lang w:val="en-US" w:eastAsia="ru-RU"/>
        </w:rPr>
        <w:t xml:space="preserve"> </w:t>
      </w:r>
      <w:r w:rsidR="009C5E55" w:rsidRPr="00F55ACD">
        <w:rPr>
          <w:rFonts w:ascii="Roboto" w:eastAsia="Times New Roman" w:hAnsi="Roboto" w:cs="Times New Roman"/>
          <w:sz w:val="28"/>
          <w:szCs w:val="28"/>
          <w:lang w:val="en-US" w:eastAsia="ru-RU"/>
        </w:rPr>
        <w:t>User access</w:t>
      </w:r>
    </w:p>
    <w:p w:rsidR="001F5B6F" w:rsidRPr="001F5B6F" w:rsidRDefault="001F5B6F" w:rsidP="001F5B6F">
      <w:pPr>
        <w:shd w:val="clear" w:color="auto" w:fill="FFFFFF"/>
        <w:spacing w:after="0" w:line="240" w:lineRule="auto"/>
        <w:ind w:left="567" w:right="20"/>
        <w:jc w:val="both"/>
        <w:rPr>
          <w:rFonts w:ascii="Roboto" w:eastAsia="Times New Roman" w:hAnsi="Roboto" w:cs="Times New Roman"/>
          <w:sz w:val="28"/>
          <w:szCs w:val="28"/>
          <w:lang w:val="en-US" w:eastAsia="ru-RU"/>
        </w:rPr>
      </w:pPr>
      <w:r w:rsidRPr="001F5B6F">
        <w:rPr>
          <w:rFonts w:ascii="Roboto" w:eastAsia="Times New Roman" w:hAnsi="Roboto" w:cs="Times New Roman"/>
          <w:sz w:val="28"/>
          <w:szCs w:val="28"/>
          <w:lang w:val="en-US" w:eastAsia="ru-RU"/>
        </w:rPr>
        <w:t xml:space="preserve">Article 26, paragraph 1 and 2 of the Law of the Republic of Kazakhstan "On State Statistics" dated March 19, 2010, states that the state statistics bodies ensure that users have equal access to high-quality official statistical information, including machine-readable data and statistical methodology, by making it available on the Internet website of the state statistics bodies. All statistical information provided for in the Statistical Work Plan and the Schedule for Dissemination of Official Statistical Information is freely accessible on the Bureau's Internet website, </w:t>
      </w:r>
      <w:hyperlink r:id="rId13" w:history="1">
        <w:r w:rsidRPr="00147149">
          <w:rPr>
            <w:rFonts w:ascii="Roboto" w:eastAsia="Times New Roman" w:hAnsi="Roboto" w:cs="Times New Roman"/>
            <w:sz w:val="28"/>
            <w:szCs w:val="28"/>
            <w:lang w:val="en-US" w:eastAsia="ru-RU"/>
          </w:rPr>
          <w:t>www.stat.gov.kz</w:t>
        </w:r>
      </w:hyperlink>
      <w:r w:rsidRPr="001F5B6F">
        <w:rPr>
          <w:rFonts w:ascii="Roboto" w:eastAsia="Times New Roman" w:hAnsi="Roboto" w:cs="Times New Roman"/>
          <w:sz w:val="28"/>
          <w:szCs w:val="28"/>
          <w:lang w:val="en-US" w:eastAsia="ru-RU"/>
        </w:rPr>
        <w:t>.</w:t>
      </w:r>
    </w:p>
    <w:p w:rsidR="001F5B6F" w:rsidRPr="001F5B6F" w:rsidRDefault="001F5B6F" w:rsidP="001F5B6F">
      <w:pPr>
        <w:shd w:val="clear" w:color="auto" w:fill="FFFFFF"/>
        <w:spacing w:after="0" w:line="240" w:lineRule="auto"/>
        <w:ind w:left="567" w:right="20"/>
        <w:jc w:val="both"/>
        <w:rPr>
          <w:rFonts w:ascii="Roboto" w:eastAsia="Times New Roman" w:hAnsi="Roboto" w:cs="Times New Roman"/>
          <w:sz w:val="28"/>
          <w:szCs w:val="28"/>
          <w:lang w:val="en-US" w:eastAsia="ru-RU"/>
        </w:rPr>
      </w:pPr>
      <w:r w:rsidRPr="001F5B6F">
        <w:rPr>
          <w:rFonts w:ascii="Roboto" w:eastAsia="Times New Roman" w:hAnsi="Roboto" w:cs="Times New Roman"/>
          <w:sz w:val="28"/>
          <w:szCs w:val="28"/>
          <w:lang w:val="en-US" w:eastAsia="ru-RU"/>
        </w:rPr>
        <w:t>The Statistical Work Plan and the Schedule for Dissemination of Official Statistical Information are available on the Unified Platform of Internet Resources of State Bodies www.gov.kz in the "Bureau" / "Home" / "Main Documents" section.</w:t>
      </w:r>
    </w:p>
    <w:p w:rsidR="009C5E55" w:rsidRPr="001F5B6F" w:rsidRDefault="009C5E55" w:rsidP="009C5E55">
      <w:pPr>
        <w:widowControl w:val="0"/>
        <w:numPr>
          <w:ilvl w:val="1"/>
          <w:numId w:val="9"/>
        </w:numPr>
        <w:tabs>
          <w:tab w:val="left" w:pos="619"/>
        </w:tabs>
        <w:kinsoku w:val="0"/>
        <w:overflowPunct w:val="0"/>
        <w:autoSpaceDE w:val="0"/>
        <w:autoSpaceDN w:val="0"/>
        <w:adjustRightInd w:val="0"/>
        <w:spacing w:after="0" w:line="240" w:lineRule="auto"/>
        <w:ind w:left="619"/>
        <w:rPr>
          <w:rFonts w:ascii="Roboto" w:eastAsia="Times New Roman" w:hAnsi="Roboto" w:cs="Times New Roman"/>
          <w:b/>
          <w:spacing w:val="6"/>
          <w:sz w:val="28"/>
          <w:szCs w:val="28"/>
          <w:lang w:val="en-US" w:eastAsia="ru-RU"/>
        </w:rPr>
      </w:pPr>
      <w:r w:rsidRPr="001F5B6F">
        <w:rPr>
          <w:rFonts w:ascii="Roboto" w:eastAsia="Times New Roman" w:hAnsi="Roboto" w:cs="Times New Roman"/>
          <w:b/>
          <w:sz w:val="28"/>
          <w:szCs w:val="28"/>
          <w:lang w:val="en-US" w:eastAsia="ru-RU"/>
        </w:rPr>
        <w:t>Frequency of distribution</w:t>
      </w:r>
    </w:p>
    <w:p w:rsidR="006779E9" w:rsidRPr="00F55ACD" w:rsidRDefault="006779E9" w:rsidP="00147149">
      <w:pPr>
        <w:pStyle w:val="a4"/>
        <w:tabs>
          <w:tab w:val="left" w:pos="680"/>
        </w:tabs>
        <w:spacing w:after="0" w:line="240" w:lineRule="auto"/>
        <w:ind w:left="618"/>
        <w:jc w:val="both"/>
        <w:rPr>
          <w:rFonts w:ascii="Roboto" w:hAnsi="Roboto" w:cs="Times New Roman"/>
          <w:sz w:val="28"/>
          <w:szCs w:val="28"/>
          <w:lang w:val="en-US"/>
        </w:rPr>
      </w:pPr>
      <w:proofErr w:type="spellStart"/>
      <w:r w:rsidRPr="00F55ACD">
        <w:rPr>
          <w:rFonts w:ascii="Roboto" w:hAnsi="Roboto" w:cs="Times New Roman"/>
          <w:sz w:val="28"/>
          <w:szCs w:val="28"/>
        </w:rPr>
        <w:t>Annual</w:t>
      </w:r>
      <w:proofErr w:type="spellEnd"/>
    </w:p>
    <w:p w:rsidR="009C5E55" w:rsidRPr="001F5B6F" w:rsidRDefault="00147149" w:rsidP="009C5E55">
      <w:pPr>
        <w:widowControl w:val="0"/>
        <w:numPr>
          <w:ilvl w:val="1"/>
          <w:numId w:val="9"/>
        </w:numPr>
        <w:tabs>
          <w:tab w:val="left" w:pos="619"/>
        </w:tabs>
        <w:kinsoku w:val="0"/>
        <w:overflowPunct w:val="0"/>
        <w:autoSpaceDE w:val="0"/>
        <w:autoSpaceDN w:val="0"/>
        <w:adjustRightInd w:val="0"/>
        <w:spacing w:after="0" w:line="240" w:lineRule="auto"/>
        <w:ind w:left="619"/>
        <w:rPr>
          <w:rFonts w:ascii="Roboto" w:eastAsia="Times New Roman" w:hAnsi="Roboto" w:cs="Times New Roman"/>
          <w:b/>
          <w:sz w:val="28"/>
          <w:szCs w:val="28"/>
          <w:lang w:val="en-US" w:eastAsia="ru-RU"/>
        </w:rPr>
      </w:pPr>
      <w:r w:rsidRPr="00147149">
        <w:rPr>
          <w:rFonts w:ascii="Roboto" w:eastAsia="Times New Roman" w:hAnsi="Roboto" w:cs="Times New Roman"/>
          <w:b/>
          <w:sz w:val="28"/>
          <w:szCs w:val="28"/>
          <w:lang w:val="en-US" w:eastAsia="ru-RU"/>
        </w:rPr>
        <w:t xml:space="preserve"> </w:t>
      </w:r>
      <w:r w:rsidR="009C5E55" w:rsidRPr="001F5B6F">
        <w:rPr>
          <w:rFonts w:ascii="Roboto" w:eastAsia="Times New Roman" w:hAnsi="Roboto" w:cs="Times New Roman"/>
          <w:b/>
          <w:sz w:val="28"/>
          <w:szCs w:val="28"/>
          <w:lang w:val="en-US" w:eastAsia="ru-RU"/>
        </w:rPr>
        <w:t>Distribution format, accessibility and clarity</w:t>
      </w:r>
    </w:p>
    <w:p w:rsidR="009C5E55" w:rsidRPr="00F55ACD" w:rsidRDefault="00E95602" w:rsidP="009C5E55">
      <w:pPr>
        <w:widowControl w:val="0"/>
        <w:numPr>
          <w:ilvl w:val="2"/>
          <w:numId w:val="9"/>
        </w:numPr>
        <w:tabs>
          <w:tab w:val="left" w:pos="799"/>
        </w:tabs>
        <w:kinsoku w:val="0"/>
        <w:overflowPunct w:val="0"/>
        <w:autoSpaceDE w:val="0"/>
        <w:autoSpaceDN w:val="0"/>
        <w:adjustRightInd w:val="0"/>
        <w:spacing w:after="0" w:line="240" w:lineRule="auto"/>
        <w:ind w:left="799"/>
        <w:rPr>
          <w:rFonts w:ascii="Roboto" w:eastAsia="Times New Roman" w:hAnsi="Roboto" w:cs="Times New Roman"/>
          <w:sz w:val="28"/>
          <w:szCs w:val="28"/>
          <w:lang w:val="en-US" w:eastAsia="ru-RU"/>
        </w:rPr>
      </w:pPr>
      <w:r>
        <w:rPr>
          <w:rFonts w:ascii="Roboto" w:eastAsia="Times New Roman" w:hAnsi="Roboto" w:cs="Times New Roman"/>
          <w:sz w:val="28"/>
          <w:szCs w:val="28"/>
          <w:lang w:val="en-US" w:eastAsia="ru-RU"/>
        </w:rPr>
        <w:t xml:space="preserve"> </w:t>
      </w:r>
      <w:r w:rsidR="009C5E55" w:rsidRPr="00F55ACD">
        <w:rPr>
          <w:rFonts w:ascii="Roboto" w:eastAsia="Times New Roman" w:hAnsi="Roboto" w:cs="Times New Roman"/>
          <w:sz w:val="28"/>
          <w:szCs w:val="28"/>
          <w:lang w:val="en-US" w:eastAsia="ru-RU"/>
        </w:rPr>
        <w:t>News publications</w:t>
      </w:r>
    </w:p>
    <w:p w:rsidR="006779E9" w:rsidRPr="00F55ACD" w:rsidRDefault="00E95602" w:rsidP="006779E9">
      <w:pPr>
        <w:widowControl w:val="0"/>
        <w:tabs>
          <w:tab w:val="left" w:pos="799"/>
        </w:tabs>
        <w:kinsoku w:val="0"/>
        <w:overflowPunct w:val="0"/>
        <w:autoSpaceDE w:val="0"/>
        <w:autoSpaceDN w:val="0"/>
        <w:adjustRightInd w:val="0"/>
        <w:spacing w:after="0" w:line="240" w:lineRule="auto"/>
        <w:ind w:left="799"/>
        <w:rPr>
          <w:rFonts w:ascii="Roboto" w:eastAsia="Times New Roman" w:hAnsi="Roboto" w:cs="Times New Roman"/>
          <w:sz w:val="28"/>
          <w:szCs w:val="28"/>
          <w:lang w:val="en-US" w:eastAsia="ru-RU"/>
        </w:rPr>
      </w:pPr>
      <w:r>
        <w:rPr>
          <w:rFonts w:ascii="Roboto" w:eastAsia="Times New Roman" w:hAnsi="Roboto" w:cs="Times New Roman"/>
          <w:sz w:val="28"/>
          <w:szCs w:val="28"/>
          <w:lang w:val="en-US" w:eastAsia="ru-RU"/>
        </w:rPr>
        <w:t>P</w:t>
      </w:r>
      <w:r w:rsidR="006779E9" w:rsidRPr="00F55ACD">
        <w:rPr>
          <w:rFonts w:ascii="Roboto" w:eastAsia="Times New Roman" w:hAnsi="Roboto" w:cs="Times New Roman"/>
          <w:sz w:val="28"/>
          <w:szCs w:val="28"/>
          <w:lang w:val="en-US" w:eastAsia="ru-RU"/>
        </w:rPr>
        <w:t xml:space="preserve">ress releases </w:t>
      </w:r>
      <w:r w:rsidRPr="00D903C3">
        <w:rPr>
          <w:rFonts w:ascii="Roboto" w:hAnsi="Roboto"/>
          <w:sz w:val="28"/>
          <w:szCs w:val="28"/>
          <w:lang w:val="en-US"/>
        </w:rPr>
        <w:t>are not generated</w:t>
      </w:r>
      <w:r>
        <w:rPr>
          <w:rFonts w:ascii="Roboto" w:hAnsi="Roboto"/>
          <w:sz w:val="28"/>
          <w:szCs w:val="28"/>
          <w:lang w:val="en-US"/>
        </w:rPr>
        <w:t>.</w:t>
      </w:r>
    </w:p>
    <w:p w:rsidR="006779E9" w:rsidRPr="00F55ACD" w:rsidRDefault="00E95602" w:rsidP="006779E9">
      <w:pPr>
        <w:widowControl w:val="0"/>
        <w:numPr>
          <w:ilvl w:val="2"/>
          <w:numId w:val="9"/>
        </w:numPr>
        <w:tabs>
          <w:tab w:val="left" w:pos="799"/>
        </w:tabs>
        <w:kinsoku w:val="0"/>
        <w:overflowPunct w:val="0"/>
        <w:autoSpaceDE w:val="0"/>
        <w:autoSpaceDN w:val="0"/>
        <w:adjustRightInd w:val="0"/>
        <w:spacing w:after="0" w:line="240" w:lineRule="auto"/>
        <w:ind w:left="799"/>
        <w:rPr>
          <w:rFonts w:ascii="Roboto" w:eastAsia="Times New Roman" w:hAnsi="Roboto" w:cs="Times New Roman"/>
          <w:sz w:val="28"/>
          <w:szCs w:val="28"/>
          <w:lang w:val="en-US" w:eastAsia="ru-RU"/>
        </w:rPr>
      </w:pPr>
      <w:r>
        <w:rPr>
          <w:rFonts w:ascii="Roboto" w:eastAsia="Times New Roman" w:hAnsi="Roboto" w:cs="Times New Roman"/>
          <w:sz w:val="28"/>
          <w:szCs w:val="28"/>
          <w:lang w:val="en-US" w:eastAsia="ru-RU"/>
        </w:rPr>
        <w:t xml:space="preserve"> </w:t>
      </w:r>
      <w:r w:rsidR="006779E9" w:rsidRPr="00F55ACD">
        <w:rPr>
          <w:rFonts w:ascii="Roboto" w:eastAsia="Times New Roman" w:hAnsi="Roboto" w:cs="Times New Roman"/>
          <w:sz w:val="28"/>
          <w:szCs w:val="28"/>
          <w:lang w:val="en-US" w:eastAsia="ru-RU"/>
        </w:rPr>
        <w:t xml:space="preserve">Statistical Publications </w:t>
      </w:r>
    </w:p>
    <w:p w:rsidR="001F5B6F" w:rsidRPr="001F5B6F" w:rsidRDefault="001F5B6F" w:rsidP="001F5B6F">
      <w:pPr>
        <w:widowControl w:val="0"/>
        <w:tabs>
          <w:tab w:val="left" w:pos="709"/>
        </w:tabs>
        <w:kinsoku w:val="0"/>
        <w:overflowPunct w:val="0"/>
        <w:autoSpaceDE w:val="0"/>
        <w:autoSpaceDN w:val="0"/>
        <w:adjustRightInd w:val="0"/>
        <w:spacing w:after="0" w:line="240" w:lineRule="auto"/>
        <w:ind w:left="567"/>
        <w:rPr>
          <w:rFonts w:ascii="Roboto" w:eastAsia="Times New Roman" w:hAnsi="Roboto" w:cs="Times New Roman"/>
          <w:sz w:val="28"/>
          <w:szCs w:val="28"/>
          <w:lang w:val="en-US" w:eastAsia="ru-RU"/>
        </w:rPr>
      </w:pPr>
      <w:r w:rsidRPr="001F5B6F">
        <w:rPr>
          <w:rFonts w:ascii="Roboto" w:eastAsia="Times New Roman" w:hAnsi="Roboto" w:cs="Times New Roman"/>
          <w:sz w:val="28"/>
          <w:szCs w:val="28"/>
          <w:lang w:val="en-US" w:eastAsia="ru-RU"/>
        </w:rPr>
        <w:t xml:space="preserve">1. Web Publications </w:t>
      </w:r>
      <w:proofErr w:type="gramStart"/>
      <w:r w:rsidRPr="001F5B6F">
        <w:rPr>
          <w:rFonts w:ascii="Roboto" w:eastAsia="Times New Roman" w:hAnsi="Roboto" w:cs="Times New Roman"/>
          <w:sz w:val="28"/>
          <w:szCs w:val="28"/>
          <w:lang w:val="en-US" w:eastAsia="ru-RU"/>
        </w:rPr>
        <w:t>" Gross</w:t>
      </w:r>
      <w:proofErr w:type="gramEnd"/>
      <w:r w:rsidRPr="001F5B6F">
        <w:rPr>
          <w:rFonts w:ascii="Roboto" w:eastAsia="Times New Roman" w:hAnsi="Roboto" w:cs="Times New Roman"/>
          <w:sz w:val="28"/>
          <w:szCs w:val="28"/>
          <w:lang w:val="en-US" w:eastAsia="ru-RU"/>
        </w:rPr>
        <w:t xml:space="preserve"> domestic product by </w:t>
      </w:r>
      <w:r w:rsidR="00147149" w:rsidRPr="00147149">
        <w:rPr>
          <w:rFonts w:ascii="Roboto" w:eastAsia="Times New Roman" w:hAnsi="Roboto" w:cs="Times New Roman"/>
          <w:sz w:val="28"/>
          <w:szCs w:val="28"/>
          <w:lang w:val="en-US" w:eastAsia="ru-RU"/>
        </w:rPr>
        <w:t>income</w:t>
      </w:r>
      <w:r w:rsidR="00147149" w:rsidRPr="00CA463D">
        <w:rPr>
          <w:rFonts w:ascii="Roboto" w:hAnsi="Roboto" w:cs="Calibri"/>
          <w:bCs/>
          <w:sz w:val="50"/>
          <w:szCs w:val="50"/>
          <w:lang w:val="en-US" w:eastAsia="ru-RU"/>
        </w:rPr>
        <w:t xml:space="preserve"> </w:t>
      </w:r>
      <w:r w:rsidRPr="001F5B6F">
        <w:rPr>
          <w:rFonts w:ascii="Roboto" w:eastAsia="Times New Roman" w:hAnsi="Roboto" w:cs="Times New Roman"/>
          <w:sz w:val="28"/>
          <w:szCs w:val="28"/>
          <w:lang w:val="en-US" w:eastAsia="ru-RU"/>
        </w:rPr>
        <w:t xml:space="preserve">method " are available on the Bureau's website </w:t>
      </w:r>
      <w:hyperlink r:id="rId14" w:history="1">
        <w:r w:rsidRPr="00147149">
          <w:rPr>
            <w:rFonts w:ascii="Roboto" w:eastAsia="Times New Roman" w:hAnsi="Roboto" w:cs="Times New Roman"/>
            <w:sz w:val="28"/>
            <w:szCs w:val="28"/>
            <w:lang w:val="en-US" w:eastAsia="ru-RU"/>
          </w:rPr>
          <w:t>www.stat.gov.kz</w:t>
        </w:r>
      </w:hyperlink>
      <w:r w:rsidRPr="001F5B6F">
        <w:rPr>
          <w:rFonts w:ascii="Roboto" w:eastAsia="Times New Roman" w:hAnsi="Roboto" w:cs="Times New Roman"/>
          <w:sz w:val="28"/>
          <w:szCs w:val="28"/>
          <w:lang w:val="en-US" w:eastAsia="ru-RU"/>
        </w:rPr>
        <w:t xml:space="preserve">.in the "Home" / "Economy" / " </w:t>
      </w:r>
      <w:hyperlink r:id="rId15" w:history="1">
        <w:r w:rsidRPr="001F5B6F">
          <w:rPr>
            <w:rFonts w:ascii="Roboto" w:eastAsia="Times New Roman" w:hAnsi="Roboto" w:cs="Times New Roman"/>
            <w:sz w:val="28"/>
            <w:szCs w:val="28"/>
            <w:lang w:val="en-US" w:eastAsia="ru-RU"/>
          </w:rPr>
          <w:t>Statistics of national accounts</w:t>
        </w:r>
      </w:hyperlink>
      <w:r w:rsidRPr="001F5B6F">
        <w:rPr>
          <w:rFonts w:ascii="Roboto" w:eastAsia="Times New Roman" w:hAnsi="Roboto" w:cs="Times New Roman"/>
          <w:sz w:val="28"/>
          <w:szCs w:val="28"/>
          <w:lang w:val="en-US" w:eastAsia="ru-RU"/>
        </w:rPr>
        <w:t>" / " Publications " section;</w:t>
      </w:r>
    </w:p>
    <w:p w:rsidR="001F5B6F" w:rsidRPr="001F5B6F" w:rsidRDefault="001F5B6F" w:rsidP="001F5B6F">
      <w:pPr>
        <w:widowControl w:val="0"/>
        <w:tabs>
          <w:tab w:val="left" w:pos="709"/>
        </w:tabs>
        <w:kinsoku w:val="0"/>
        <w:overflowPunct w:val="0"/>
        <w:autoSpaceDE w:val="0"/>
        <w:autoSpaceDN w:val="0"/>
        <w:adjustRightInd w:val="0"/>
        <w:spacing w:after="0" w:line="240" w:lineRule="auto"/>
        <w:ind w:left="567"/>
        <w:rPr>
          <w:rFonts w:ascii="Roboto" w:eastAsia="Times New Roman" w:hAnsi="Roboto" w:cs="Times New Roman"/>
          <w:sz w:val="28"/>
          <w:szCs w:val="28"/>
          <w:lang w:val="en-US" w:eastAsia="ru-RU"/>
        </w:rPr>
      </w:pPr>
      <w:r w:rsidRPr="001F5B6F">
        <w:rPr>
          <w:rFonts w:ascii="Roboto" w:eastAsia="Times New Roman" w:hAnsi="Roboto" w:cs="Times New Roman"/>
          <w:sz w:val="28"/>
          <w:szCs w:val="28"/>
          <w:lang w:val="en-US" w:eastAsia="ru-RU"/>
        </w:rPr>
        <w:t>2. Dynamic series are available on the Bureau's website www.stat.gov.kz under the "Home" / "Economy" / "Statistics of national accounts" / "Dynamic Series" section.</w:t>
      </w:r>
    </w:p>
    <w:p w:rsidR="0044256A" w:rsidRPr="0044256A" w:rsidRDefault="00E95602" w:rsidP="00E95602">
      <w:pPr>
        <w:widowControl w:val="0"/>
        <w:numPr>
          <w:ilvl w:val="2"/>
          <w:numId w:val="9"/>
        </w:numPr>
        <w:tabs>
          <w:tab w:val="left" w:pos="799"/>
        </w:tabs>
        <w:kinsoku w:val="0"/>
        <w:overflowPunct w:val="0"/>
        <w:autoSpaceDE w:val="0"/>
        <w:autoSpaceDN w:val="0"/>
        <w:adjustRightInd w:val="0"/>
        <w:spacing w:after="0" w:line="240" w:lineRule="auto"/>
        <w:ind w:left="799"/>
        <w:rPr>
          <w:rFonts w:ascii="Roboto" w:eastAsia="Times New Roman" w:hAnsi="Roboto" w:cs="Times New Roman"/>
          <w:sz w:val="28"/>
          <w:szCs w:val="28"/>
          <w:lang w:val="en-US" w:eastAsia="ru-RU"/>
        </w:rPr>
      </w:pPr>
      <w:r>
        <w:rPr>
          <w:rFonts w:ascii="Roboto" w:eastAsia="Times New Roman" w:hAnsi="Roboto" w:cs="Times New Roman"/>
          <w:sz w:val="28"/>
          <w:szCs w:val="28"/>
          <w:lang w:val="en-US" w:eastAsia="ru-RU"/>
        </w:rPr>
        <w:t xml:space="preserve"> </w:t>
      </w:r>
      <w:r w:rsidR="0044256A" w:rsidRPr="0044256A">
        <w:rPr>
          <w:rFonts w:ascii="Roboto" w:eastAsia="Times New Roman" w:hAnsi="Roboto" w:cs="Times New Roman"/>
          <w:sz w:val="28"/>
          <w:szCs w:val="28"/>
          <w:lang w:val="en-US" w:eastAsia="ru-RU"/>
        </w:rPr>
        <w:t>On-line databases</w:t>
      </w:r>
    </w:p>
    <w:p w:rsidR="0044256A" w:rsidRPr="0044256A" w:rsidRDefault="0044256A" w:rsidP="0044256A">
      <w:pPr>
        <w:widowControl w:val="0"/>
        <w:kinsoku w:val="0"/>
        <w:overflowPunct w:val="0"/>
        <w:autoSpaceDE w:val="0"/>
        <w:autoSpaceDN w:val="0"/>
        <w:adjustRightInd w:val="0"/>
        <w:spacing w:after="0" w:line="240" w:lineRule="auto"/>
        <w:ind w:left="567"/>
        <w:rPr>
          <w:rFonts w:ascii="Roboto" w:eastAsia="Times New Roman" w:hAnsi="Roboto" w:cs="Times New Roman"/>
          <w:sz w:val="28"/>
          <w:szCs w:val="28"/>
          <w:lang w:val="en-US" w:eastAsia="ru-RU"/>
        </w:rPr>
      </w:pPr>
      <w:r w:rsidRPr="0044256A">
        <w:rPr>
          <w:rFonts w:ascii="Roboto" w:eastAsia="Times New Roman" w:hAnsi="Roboto" w:cs="Times New Roman"/>
          <w:sz w:val="28"/>
          <w:szCs w:val="28"/>
          <w:lang w:val="en-US" w:eastAsia="ru-RU"/>
        </w:rPr>
        <w:t xml:space="preserve">Information and analytical system </w:t>
      </w:r>
      <w:proofErr w:type="spellStart"/>
      <w:r w:rsidRPr="0044256A">
        <w:rPr>
          <w:rFonts w:ascii="Roboto" w:eastAsia="Times New Roman" w:hAnsi="Roboto" w:cs="Times New Roman"/>
          <w:sz w:val="28"/>
          <w:szCs w:val="28"/>
          <w:lang w:val="en-US" w:eastAsia="ru-RU"/>
        </w:rPr>
        <w:t>Taldau</w:t>
      </w:r>
      <w:proofErr w:type="spellEnd"/>
      <w:r w:rsidRPr="0044256A">
        <w:rPr>
          <w:rFonts w:ascii="Roboto" w:eastAsia="Times New Roman" w:hAnsi="Roboto" w:cs="Times New Roman"/>
          <w:sz w:val="28"/>
          <w:szCs w:val="28"/>
          <w:lang w:val="en-US" w:eastAsia="ru-RU"/>
        </w:rPr>
        <w:t xml:space="preserve"> http://taldau.stat.gov.kz in the section </w:t>
      </w:r>
      <w:proofErr w:type="gramStart"/>
      <w:r w:rsidRPr="0044256A">
        <w:rPr>
          <w:rFonts w:ascii="Roboto" w:eastAsia="Times New Roman" w:hAnsi="Roboto" w:cs="Times New Roman"/>
          <w:sz w:val="28"/>
          <w:szCs w:val="28"/>
          <w:lang w:val="en-US" w:eastAsia="ru-RU"/>
        </w:rPr>
        <w:t>" Statistics</w:t>
      </w:r>
      <w:proofErr w:type="gramEnd"/>
      <w:r w:rsidRPr="0044256A">
        <w:rPr>
          <w:rFonts w:ascii="Roboto" w:eastAsia="Times New Roman" w:hAnsi="Roboto" w:cs="Times New Roman"/>
          <w:sz w:val="28"/>
          <w:szCs w:val="28"/>
          <w:lang w:val="en-US" w:eastAsia="ru-RU"/>
        </w:rPr>
        <w:t xml:space="preserve"> of national accounts ".</w:t>
      </w:r>
    </w:p>
    <w:p w:rsidR="009C5E55" w:rsidRPr="00F55ACD" w:rsidRDefault="009C5E55" w:rsidP="009C5E55">
      <w:pPr>
        <w:tabs>
          <w:tab w:val="left" w:pos="505"/>
        </w:tabs>
        <w:spacing w:after="0" w:line="240" w:lineRule="auto"/>
        <w:ind w:left="20"/>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S.11.3.1 AC1.Data tables- consultations</w:t>
      </w:r>
    </w:p>
    <w:p w:rsidR="009C5E55" w:rsidRPr="00F55ACD" w:rsidRDefault="009C5E55" w:rsidP="009C5E55">
      <w:pPr>
        <w:widowControl w:val="0"/>
        <w:kinsoku w:val="0"/>
        <w:overflowPunct w:val="0"/>
        <w:autoSpaceDE w:val="0"/>
        <w:autoSpaceDN w:val="0"/>
        <w:adjustRightInd w:val="0"/>
        <w:spacing w:after="0" w:line="240" w:lineRule="auto"/>
        <w:ind w:left="686" w:right="113"/>
        <w:jc w:val="both"/>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Not implemented.</w:t>
      </w:r>
    </w:p>
    <w:p w:rsidR="009C5E55" w:rsidRPr="00F55ACD" w:rsidRDefault="009C5E55" w:rsidP="009C5E55">
      <w:pPr>
        <w:widowControl w:val="0"/>
        <w:numPr>
          <w:ilvl w:val="2"/>
          <w:numId w:val="9"/>
        </w:numPr>
        <w:kinsoku w:val="0"/>
        <w:overflowPunct w:val="0"/>
        <w:autoSpaceDE w:val="0"/>
        <w:autoSpaceDN w:val="0"/>
        <w:adjustRightInd w:val="0"/>
        <w:spacing w:after="0" w:line="240" w:lineRule="auto"/>
        <w:ind w:left="686" w:right="113"/>
        <w:jc w:val="both"/>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 xml:space="preserve">Access to </w:t>
      </w:r>
      <w:proofErr w:type="spellStart"/>
      <w:r w:rsidRPr="00F55ACD">
        <w:rPr>
          <w:rFonts w:ascii="Roboto" w:eastAsia="Times New Roman" w:hAnsi="Roboto" w:cs="Times New Roman"/>
          <w:sz w:val="28"/>
          <w:szCs w:val="28"/>
          <w:lang w:val="en-US" w:eastAsia="ru-RU"/>
        </w:rPr>
        <w:t>microdata</w:t>
      </w:r>
      <w:proofErr w:type="spellEnd"/>
    </w:p>
    <w:p w:rsidR="009C5E55" w:rsidRPr="00F55ACD" w:rsidRDefault="0044256A" w:rsidP="0044256A">
      <w:pPr>
        <w:pStyle w:val="a6"/>
        <w:spacing w:after="0" w:line="259" w:lineRule="auto"/>
        <w:jc w:val="both"/>
        <w:rPr>
          <w:rFonts w:ascii="Roboto" w:eastAsia="Times New Roman" w:hAnsi="Roboto" w:cs="Times New Roman"/>
          <w:color w:val="000000"/>
          <w:sz w:val="28"/>
          <w:szCs w:val="28"/>
          <w:lang w:val="en-US" w:eastAsia="ru-RU"/>
        </w:rPr>
      </w:pPr>
      <w:r w:rsidRPr="0044256A">
        <w:rPr>
          <w:rFonts w:ascii="Roboto" w:eastAsia="Times New Roman" w:hAnsi="Roboto" w:cs="Times New Roman"/>
          <w:sz w:val="28"/>
          <w:szCs w:val="28"/>
          <w:lang w:val="en-US" w:eastAsia="ru-RU"/>
        </w:rPr>
        <w:t>Not applicable</w:t>
      </w:r>
      <w:r w:rsidR="009C5E55" w:rsidRPr="00F55ACD">
        <w:rPr>
          <w:rFonts w:ascii="Roboto" w:eastAsia="Times New Roman" w:hAnsi="Roboto" w:cs="Times New Roman"/>
          <w:color w:val="000000"/>
          <w:sz w:val="28"/>
          <w:szCs w:val="28"/>
          <w:lang w:val="en-US" w:eastAsia="ru-RU"/>
        </w:rPr>
        <w:t>.</w:t>
      </w:r>
    </w:p>
    <w:p w:rsidR="009C5E55" w:rsidRPr="00F55ACD" w:rsidRDefault="009C5E55" w:rsidP="009C5E55">
      <w:pPr>
        <w:widowControl w:val="0"/>
        <w:autoSpaceDE w:val="0"/>
        <w:autoSpaceDN w:val="0"/>
        <w:adjustRightInd w:val="0"/>
        <w:spacing w:after="0" w:line="240" w:lineRule="auto"/>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S.11.5 Other</w:t>
      </w:r>
    </w:p>
    <w:p w:rsidR="009C5E55" w:rsidRPr="00F55ACD" w:rsidRDefault="009C5E55"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F55ACD">
        <w:rPr>
          <w:rFonts w:ascii="Roboto" w:eastAsia="Times New Roman" w:hAnsi="Roboto" w:cs="Times New Roman"/>
          <w:color w:val="000000"/>
          <w:sz w:val="28"/>
          <w:szCs w:val="28"/>
          <w:lang w:val="en-US" w:eastAsia="ru-RU"/>
        </w:rPr>
        <w:t>Not applicable.</w:t>
      </w:r>
    </w:p>
    <w:p w:rsidR="009C5E55" w:rsidRPr="00F55ACD" w:rsidRDefault="009C5E55" w:rsidP="009C5E55">
      <w:pPr>
        <w:widowControl w:val="0"/>
        <w:autoSpaceDE w:val="0"/>
        <w:autoSpaceDN w:val="0"/>
        <w:adjustRightInd w:val="0"/>
        <w:spacing w:after="0" w:line="240" w:lineRule="auto"/>
        <w:rPr>
          <w:rFonts w:ascii="Roboto" w:eastAsia="Times New Roman" w:hAnsi="Roboto" w:cs="Times New Roman"/>
          <w:sz w:val="28"/>
          <w:szCs w:val="28"/>
          <w:lang w:val="en-US" w:eastAsia="ru-RU"/>
        </w:rPr>
      </w:pPr>
      <w:proofErr w:type="gramStart"/>
      <w:r w:rsidRPr="00F55ACD">
        <w:rPr>
          <w:rFonts w:ascii="Roboto" w:eastAsia="Times New Roman" w:hAnsi="Roboto" w:cs="Times New Roman"/>
          <w:sz w:val="28"/>
          <w:szCs w:val="28"/>
          <w:lang w:val="en-US" w:eastAsia="ru-RU"/>
        </w:rPr>
        <w:t>S.11.5.1 AC2.</w:t>
      </w:r>
      <w:proofErr w:type="gramEnd"/>
      <w:r w:rsidRPr="00F55ACD">
        <w:rPr>
          <w:rFonts w:ascii="Roboto" w:eastAsia="Times New Roman" w:hAnsi="Roboto" w:cs="Times New Roman"/>
          <w:sz w:val="28"/>
          <w:szCs w:val="28"/>
          <w:lang w:val="en-US" w:eastAsia="ru-RU"/>
        </w:rPr>
        <w:t xml:space="preserve"> Metadata-consultations</w:t>
      </w:r>
    </w:p>
    <w:p w:rsidR="009C5E55" w:rsidRPr="00F55ACD" w:rsidRDefault="009C5E55" w:rsidP="009C5E55">
      <w:pPr>
        <w:widowControl w:val="0"/>
        <w:autoSpaceDE w:val="0"/>
        <w:autoSpaceDN w:val="0"/>
        <w:adjustRightInd w:val="0"/>
        <w:spacing w:after="0" w:line="240" w:lineRule="auto"/>
        <w:ind w:firstLine="61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Not implemented.</w:t>
      </w:r>
    </w:p>
    <w:p w:rsidR="009C5E55" w:rsidRPr="0044256A" w:rsidRDefault="009C5E55" w:rsidP="009C5E55">
      <w:pPr>
        <w:widowControl w:val="0"/>
        <w:numPr>
          <w:ilvl w:val="1"/>
          <w:numId w:val="8"/>
        </w:numPr>
        <w:tabs>
          <w:tab w:val="left" w:pos="619"/>
        </w:tabs>
        <w:kinsoku w:val="0"/>
        <w:overflowPunct w:val="0"/>
        <w:autoSpaceDE w:val="0"/>
        <w:autoSpaceDN w:val="0"/>
        <w:adjustRightInd w:val="0"/>
        <w:spacing w:after="0" w:line="240" w:lineRule="auto"/>
        <w:ind w:left="619" w:hanging="619"/>
        <w:rPr>
          <w:rFonts w:ascii="Roboto" w:eastAsia="Times New Roman" w:hAnsi="Roboto" w:cs="Times New Roman"/>
          <w:b/>
          <w:sz w:val="28"/>
          <w:szCs w:val="28"/>
          <w:lang w:val="en-US" w:eastAsia="ru-RU"/>
        </w:rPr>
      </w:pPr>
      <w:r w:rsidRPr="0044256A">
        <w:rPr>
          <w:rFonts w:ascii="Roboto" w:eastAsia="Times New Roman" w:hAnsi="Roboto" w:cs="Times New Roman"/>
          <w:b/>
          <w:sz w:val="28"/>
          <w:szCs w:val="28"/>
          <w:lang w:val="en-US" w:eastAsia="ru-RU"/>
        </w:rPr>
        <w:t>Documentation availability</w:t>
      </w:r>
    </w:p>
    <w:p w:rsidR="009C5E55" w:rsidRPr="00F55ACD" w:rsidRDefault="009C5E55" w:rsidP="009C5E55">
      <w:pPr>
        <w:widowControl w:val="0"/>
        <w:numPr>
          <w:ilvl w:val="2"/>
          <w:numId w:val="8"/>
        </w:numPr>
        <w:tabs>
          <w:tab w:val="left" w:pos="799"/>
        </w:tabs>
        <w:kinsoku w:val="0"/>
        <w:overflowPunct w:val="0"/>
        <w:autoSpaceDE w:val="0"/>
        <w:autoSpaceDN w:val="0"/>
        <w:adjustRightInd w:val="0"/>
        <w:spacing w:after="0" w:line="240" w:lineRule="auto"/>
        <w:ind w:left="799" w:hanging="7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Methodology documentation</w:t>
      </w:r>
    </w:p>
    <w:p w:rsidR="009C5E55" w:rsidRPr="00147149" w:rsidRDefault="009C5E55" w:rsidP="009C5E55">
      <w:pPr>
        <w:shd w:val="clear" w:color="auto" w:fill="FFFFFF"/>
        <w:spacing w:after="0" w:line="240" w:lineRule="auto"/>
        <w:ind w:left="560" w:right="20"/>
        <w:jc w:val="both"/>
        <w:rPr>
          <w:rFonts w:ascii="Roboto" w:eastAsia="Times New Roman" w:hAnsi="Roboto" w:cs="Times New Roman"/>
          <w:color w:val="000000"/>
          <w:sz w:val="28"/>
          <w:szCs w:val="28"/>
          <w:highlight w:val="yellow"/>
          <w:lang w:val="en-US" w:eastAsia="ru-RU"/>
        </w:rPr>
      </w:pPr>
      <w:r w:rsidRPr="009C3E29">
        <w:rPr>
          <w:rFonts w:ascii="Roboto" w:eastAsia="Times New Roman" w:hAnsi="Roboto" w:cs="Times New Roman"/>
          <w:color w:val="000000"/>
          <w:sz w:val="28"/>
          <w:szCs w:val="28"/>
          <w:lang w:val="en-US" w:eastAsia="ru-RU"/>
        </w:rPr>
        <w:t xml:space="preserve">1. </w:t>
      </w:r>
      <w:r w:rsidR="00E95602" w:rsidRPr="009C3E29">
        <w:rPr>
          <w:rFonts w:ascii="Roboto" w:hAnsi="Roboto"/>
          <w:sz w:val="28"/>
          <w:szCs w:val="28"/>
          <w:lang w:val="en-US"/>
        </w:rPr>
        <w:t>System</w:t>
      </w:r>
      <w:r w:rsidR="00E95602" w:rsidRPr="00D903C3">
        <w:rPr>
          <w:rFonts w:ascii="Roboto" w:hAnsi="Roboto"/>
          <w:sz w:val="28"/>
          <w:szCs w:val="28"/>
          <w:lang w:val="en-US"/>
        </w:rPr>
        <w:t xml:space="preserve"> of National Accounts, 2008 (published by the Commission of the European Communities EUROSTAT, the International Monetary Fund (IMF), the </w:t>
      </w:r>
      <w:proofErr w:type="spellStart"/>
      <w:r w:rsidR="00E95602" w:rsidRPr="00D903C3">
        <w:rPr>
          <w:rFonts w:ascii="Roboto" w:hAnsi="Roboto"/>
          <w:sz w:val="28"/>
          <w:szCs w:val="28"/>
          <w:lang w:val="en-US"/>
        </w:rPr>
        <w:t>Organisation</w:t>
      </w:r>
      <w:proofErr w:type="spellEnd"/>
      <w:r w:rsidR="00E95602" w:rsidRPr="00D903C3">
        <w:rPr>
          <w:rFonts w:ascii="Roboto" w:hAnsi="Roboto"/>
          <w:sz w:val="28"/>
          <w:szCs w:val="28"/>
          <w:lang w:val="en-US"/>
        </w:rPr>
        <w:t xml:space="preserve"> for Economic Co-operation and Development (OECD), the United Nations (UN), and the World Bank). </w:t>
      </w:r>
      <w:hyperlink r:id="rId16" w:history="1">
        <w:r w:rsidR="00E95602" w:rsidRPr="00D903C3">
          <w:rPr>
            <w:rStyle w:val="a3"/>
            <w:rFonts w:ascii="Roboto" w:hAnsi="Roboto"/>
            <w:sz w:val="28"/>
            <w:szCs w:val="28"/>
            <w:lang w:val="en-US"/>
          </w:rPr>
          <w:t>https://unstats.un.org/unsd/nationalaccount/docs/SN A2008English.pdf</w:t>
        </w:r>
      </w:hyperlink>
    </w:p>
    <w:p w:rsidR="009C5E55" w:rsidRPr="00F55ACD" w:rsidRDefault="009C5E55" w:rsidP="00454D39">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9C3E29">
        <w:rPr>
          <w:rFonts w:ascii="Roboto" w:eastAsia="Times New Roman" w:hAnsi="Roboto" w:cs="Times New Roman"/>
          <w:color w:val="000000"/>
          <w:sz w:val="28"/>
          <w:szCs w:val="28"/>
          <w:lang w:val="en-US" w:eastAsia="ru-RU"/>
        </w:rPr>
        <w:t xml:space="preserve">2. </w:t>
      </w:r>
      <w:r w:rsidR="009C3E29" w:rsidRPr="009C3E29">
        <w:rPr>
          <w:rFonts w:ascii="Roboto" w:eastAsia="Times New Roman" w:hAnsi="Roboto" w:cs="Times New Roman"/>
          <w:color w:val="000000"/>
          <w:sz w:val="28"/>
          <w:szCs w:val="28"/>
          <w:lang w:val="en-US" w:eastAsia="ru-RU"/>
        </w:rPr>
        <w:t>«</w:t>
      </w:r>
      <w:r w:rsidR="009C3E29" w:rsidRPr="00B77FBD">
        <w:rPr>
          <w:rFonts w:ascii="Roboto" w:eastAsia="Times New Roman" w:hAnsi="Roboto" w:cs="Times New Roman"/>
          <w:color w:val="000000"/>
          <w:sz w:val="28"/>
          <w:szCs w:val="28"/>
          <w:lang w:val="en-US" w:eastAsia="ru-RU"/>
        </w:rPr>
        <w:t xml:space="preserve">Methodology for calculating the gross domestic product by the income method», </w:t>
      </w:r>
      <w:r w:rsidR="009C3E29">
        <w:rPr>
          <w:rFonts w:ascii="Roboto" w:eastAsia="Times New Roman" w:hAnsi="Roboto" w:cs="Times New Roman"/>
          <w:color w:val="000000"/>
          <w:sz w:val="28"/>
          <w:szCs w:val="28"/>
          <w:lang w:val="en-US" w:eastAsia="ru-RU"/>
        </w:rPr>
        <w:t>a</w:t>
      </w:r>
      <w:r w:rsidR="009C3E29" w:rsidRPr="00B77FBD">
        <w:rPr>
          <w:rFonts w:ascii="Roboto" w:eastAsia="Times New Roman" w:hAnsi="Roboto" w:cs="Times New Roman"/>
          <w:color w:val="000000"/>
          <w:sz w:val="28"/>
          <w:szCs w:val="28"/>
          <w:lang w:val="en-US" w:eastAsia="ru-RU"/>
        </w:rPr>
        <w:t>pproved by the order of the Chairman of the Committee on Statistics of the Ministry of National Economy of the Republic of Kazakhstan dated September 20, 2017 №131.</w:t>
      </w:r>
    </w:p>
    <w:p w:rsidR="009C5E55" w:rsidRPr="00F55ACD" w:rsidRDefault="009C5E55" w:rsidP="00454D39">
      <w:pPr>
        <w:shd w:val="clear" w:color="auto" w:fill="FFFFFF"/>
        <w:spacing w:after="0" w:line="240" w:lineRule="auto"/>
        <w:ind w:right="20"/>
        <w:jc w:val="both"/>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S.12.2 Quality documentation</w:t>
      </w:r>
    </w:p>
    <w:p w:rsidR="009C5E55" w:rsidRPr="00F55ACD" w:rsidRDefault="009C5E55"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F55ACD">
        <w:rPr>
          <w:rFonts w:ascii="Roboto" w:eastAsia="Times New Roman" w:hAnsi="Roboto" w:cs="Times New Roman"/>
          <w:color w:val="000000"/>
          <w:sz w:val="28"/>
          <w:szCs w:val="28"/>
          <w:lang w:val="en-US" w:eastAsia="ru-RU"/>
        </w:rPr>
        <w:t>1. Standard methodology for describing the process of producing statistical information by government bodies, approved by Order of the Chairman of the Committee on Statistics of the Ministry of National Economy of the Republic of Kazakhstan dated March 30, 2015 No. 53.</w:t>
      </w:r>
    </w:p>
    <w:p w:rsidR="009C5E55" w:rsidRPr="00F55ACD" w:rsidRDefault="009C5E55"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F55ACD">
        <w:rPr>
          <w:rFonts w:ascii="Roboto" w:eastAsia="Times New Roman" w:hAnsi="Roboto" w:cs="Times New Roman"/>
          <w:color w:val="000000"/>
          <w:sz w:val="28"/>
          <w:szCs w:val="28"/>
          <w:lang w:val="en-US" w:eastAsia="ru-RU"/>
        </w:rPr>
        <w:t xml:space="preserve">2. “Methodology for assessing the quality of official statistical information”, approved by Order of the Chairman of the Committee on Statistics of the Ministry of National Economy of the Republic of Kazakhstan dated May 23, 2018 No. 63. </w:t>
      </w:r>
      <w:proofErr w:type="gramStart"/>
      <w:r w:rsidRPr="00F55ACD">
        <w:rPr>
          <w:rFonts w:ascii="Roboto" w:eastAsia="Times New Roman" w:hAnsi="Roboto" w:cs="Times New Roman"/>
          <w:color w:val="000000"/>
          <w:sz w:val="28"/>
          <w:szCs w:val="28"/>
          <w:lang w:val="en-US" w:eastAsia="ru-RU"/>
        </w:rPr>
        <w:t>Registered with the Ministry of Justice of the Republic of Kazakhstan on June 7, 2018 No. 17011.</w:t>
      </w:r>
      <w:proofErr w:type="gramEnd"/>
    </w:p>
    <w:p w:rsidR="009C5E55" w:rsidRPr="00F55ACD" w:rsidRDefault="009C5E55" w:rsidP="009C5E55">
      <w:pPr>
        <w:widowControl w:val="0"/>
        <w:autoSpaceDE w:val="0"/>
        <w:autoSpaceDN w:val="0"/>
        <w:adjustRightInd w:val="0"/>
        <w:spacing w:after="0" w:line="240" w:lineRule="auto"/>
        <w:rPr>
          <w:rFonts w:ascii="Roboto" w:eastAsia="Times New Roman" w:hAnsi="Roboto" w:cs="Times New Roman"/>
          <w:sz w:val="28"/>
          <w:szCs w:val="28"/>
          <w:lang w:val="en-US" w:eastAsia="ru-RU"/>
        </w:rPr>
      </w:pPr>
      <w:r w:rsidRPr="0044256A">
        <w:rPr>
          <w:rFonts w:ascii="Roboto" w:eastAsia="Times New Roman" w:hAnsi="Roboto" w:cs="Times New Roman"/>
          <w:b/>
          <w:sz w:val="28"/>
          <w:szCs w:val="28"/>
          <w:lang w:val="en-US" w:eastAsia="ru-RU"/>
        </w:rPr>
        <w:t>S.13Quality management</w:t>
      </w:r>
    </w:p>
    <w:p w:rsidR="009C5E55" w:rsidRPr="00F55ACD" w:rsidRDefault="009C5E55" w:rsidP="009C5E55">
      <w:pPr>
        <w:widowControl w:val="0"/>
        <w:autoSpaceDE w:val="0"/>
        <w:autoSpaceDN w:val="0"/>
        <w:adjustRightInd w:val="0"/>
        <w:spacing w:after="0" w:line="240" w:lineRule="auto"/>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S.13.1 Quality Assurance</w:t>
      </w:r>
    </w:p>
    <w:p w:rsidR="009C5E55" w:rsidRPr="00F55ACD" w:rsidRDefault="009C5E55"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F55ACD">
        <w:rPr>
          <w:rFonts w:ascii="Roboto" w:eastAsia="Times New Roman" w:hAnsi="Roboto" w:cs="Times New Roman"/>
          <w:color w:val="000000"/>
          <w:sz w:val="28"/>
          <w:szCs w:val="28"/>
          <w:lang w:val="en-US" w:eastAsia="ru-RU"/>
        </w:rPr>
        <w:t>The quality and reliability of structural statistics is supported by generally accepted procedures:</w:t>
      </w:r>
    </w:p>
    <w:p w:rsidR="009C5E55" w:rsidRPr="00F55ACD" w:rsidRDefault="009C5E55"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F55ACD">
        <w:rPr>
          <w:rFonts w:ascii="Roboto" w:eastAsia="Times New Roman" w:hAnsi="Roboto" w:cs="Times New Roman"/>
          <w:color w:val="000000"/>
          <w:sz w:val="28"/>
          <w:szCs w:val="28"/>
          <w:lang w:val="en-US" w:eastAsia="ru-RU"/>
        </w:rPr>
        <w:t xml:space="preserve">- </w:t>
      </w:r>
      <w:proofErr w:type="gramStart"/>
      <w:r w:rsidR="00E40316" w:rsidRPr="00184D16">
        <w:rPr>
          <w:rFonts w:ascii="Roboto" w:hAnsi="Roboto"/>
          <w:sz w:val="28"/>
          <w:szCs w:val="28"/>
          <w:lang w:val="en-US"/>
        </w:rPr>
        <w:t>compilation</w:t>
      </w:r>
      <w:proofErr w:type="gramEnd"/>
      <w:r w:rsidR="00E40316" w:rsidRPr="00184D16">
        <w:rPr>
          <w:rFonts w:ascii="Roboto" w:hAnsi="Roboto"/>
          <w:sz w:val="28"/>
          <w:szCs w:val="28"/>
          <w:lang w:val="en-US"/>
        </w:rPr>
        <w:t xml:space="preserve"> in accordance with international recommendations to ensure data comparability with international standards</w:t>
      </w:r>
      <w:r w:rsidRPr="00F55ACD">
        <w:rPr>
          <w:rFonts w:ascii="Roboto" w:eastAsia="Times New Roman" w:hAnsi="Roboto" w:cs="Times New Roman"/>
          <w:color w:val="000000"/>
          <w:sz w:val="28"/>
          <w:szCs w:val="28"/>
          <w:lang w:val="en-US" w:eastAsia="ru-RU"/>
        </w:rPr>
        <w:t>;</w:t>
      </w:r>
    </w:p>
    <w:p w:rsidR="009C5E55" w:rsidRPr="00F55ACD" w:rsidRDefault="009C5E55"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F55ACD">
        <w:rPr>
          <w:rFonts w:ascii="Roboto" w:eastAsia="Times New Roman" w:hAnsi="Roboto" w:cs="Times New Roman"/>
          <w:color w:val="000000"/>
          <w:sz w:val="28"/>
          <w:szCs w:val="28"/>
          <w:lang w:val="en-US" w:eastAsia="ru-RU"/>
        </w:rPr>
        <w:t xml:space="preserve">- </w:t>
      </w:r>
      <w:proofErr w:type="gramStart"/>
      <w:r w:rsidRPr="00F55ACD">
        <w:rPr>
          <w:rFonts w:ascii="Roboto" w:eastAsia="Times New Roman" w:hAnsi="Roboto" w:cs="Times New Roman"/>
          <w:color w:val="000000"/>
          <w:sz w:val="28"/>
          <w:szCs w:val="28"/>
          <w:lang w:val="en-US" w:eastAsia="ru-RU"/>
        </w:rPr>
        <w:t>use</w:t>
      </w:r>
      <w:proofErr w:type="gramEnd"/>
      <w:r w:rsidRPr="00F55ACD">
        <w:rPr>
          <w:rFonts w:ascii="Roboto" w:eastAsia="Times New Roman" w:hAnsi="Roboto" w:cs="Times New Roman"/>
          <w:color w:val="000000"/>
          <w:sz w:val="28"/>
          <w:szCs w:val="28"/>
          <w:lang w:val="en-US" w:eastAsia="ru-RU"/>
        </w:rPr>
        <w:t xml:space="preserve"> of standard statistical classifications</w:t>
      </w:r>
      <w:r w:rsidR="00E40316">
        <w:rPr>
          <w:rFonts w:ascii="Roboto" w:eastAsia="Times New Roman" w:hAnsi="Roboto" w:cs="Times New Roman"/>
          <w:color w:val="000000"/>
          <w:sz w:val="28"/>
          <w:szCs w:val="28"/>
          <w:lang w:val="en-US" w:eastAsia="ru-RU"/>
        </w:rPr>
        <w:t xml:space="preserve"> </w:t>
      </w:r>
      <w:r w:rsidR="00E40316" w:rsidRPr="00184D16">
        <w:rPr>
          <w:rFonts w:ascii="Roboto" w:hAnsi="Roboto"/>
          <w:sz w:val="28"/>
          <w:szCs w:val="28"/>
          <w:lang w:val="en-US"/>
        </w:rPr>
        <w:t>of goods, products, and services</w:t>
      </w:r>
      <w:r w:rsidRPr="00F55ACD">
        <w:rPr>
          <w:rFonts w:ascii="Roboto" w:eastAsia="Times New Roman" w:hAnsi="Roboto" w:cs="Times New Roman"/>
          <w:color w:val="000000"/>
          <w:sz w:val="28"/>
          <w:szCs w:val="28"/>
          <w:lang w:val="en-US" w:eastAsia="ru-RU"/>
        </w:rPr>
        <w:t>;</w:t>
      </w:r>
    </w:p>
    <w:p w:rsidR="009C5E55" w:rsidRPr="00F55ACD" w:rsidRDefault="009C5E55"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F55ACD">
        <w:rPr>
          <w:rFonts w:ascii="Roboto" w:eastAsia="Times New Roman" w:hAnsi="Roboto" w:cs="Times New Roman"/>
          <w:color w:val="000000"/>
          <w:sz w:val="28"/>
          <w:szCs w:val="28"/>
          <w:lang w:val="en-US" w:eastAsia="ru-RU"/>
        </w:rPr>
        <w:t xml:space="preserve">- </w:t>
      </w:r>
      <w:proofErr w:type="gramStart"/>
      <w:r w:rsidR="00E40316" w:rsidRPr="00184D16">
        <w:rPr>
          <w:rFonts w:ascii="Roboto" w:hAnsi="Roboto"/>
          <w:sz w:val="28"/>
          <w:szCs w:val="28"/>
          <w:lang w:val="en-US"/>
        </w:rPr>
        <w:t>comparative</w:t>
      </w:r>
      <w:proofErr w:type="gramEnd"/>
      <w:r w:rsidR="00E40316" w:rsidRPr="00184D16">
        <w:rPr>
          <w:rFonts w:ascii="Roboto" w:hAnsi="Roboto"/>
          <w:sz w:val="28"/>
          <w:szCs w:val="28"/>
          <w:lang w:val="en-US"/>
        </w:rPr>
        <w:t xml:space="preserve"> analysis of statistical data (in dynamics, with</w:t>
      </w:r>
      <w:r w:rsidR="00E40316" w:rsidRPr="00184D16">
        <w:rPr>
          <w:rFonts w:ascii="Roboto" w:hAnsi="Roboto"/>
          <w:sz w:val="28"/>
          <w:szCs w:val="28"/>
          <w:lang w:val="en-US"/>
        </w:rPr>
        <w:br/>
        <w:t>administrative data, inter-</w:t>
      </w:r>
      <w:proofErr w:type="spellStart"/>
      <w:r w:rsidR="00E40316" w:rsidRPr="00184D16">
        <w:rPr>
          <w:rFonts w:ascii="Roboto" w:hAnsi="Roboto"/>
          <w:sz w:val="28"/>
          <w:szCs w:val="28"/>
          <w:lang w:val="en-US"/>
        </w:rPr>
        <w:t>sectoral</w:t>
      </w:r>
      <w:proofErr w:type="spellEnd"/>
      <w:r w:rsidR="00E40316" w:rsidRPr="00184D16">
        <w:rPr>
          <w:rFonts w:ascii="Roboto" w:hAnsi="Roboto"/>
          <w:sz w:val="28"/>
          <w:szCs w:val="28"/>
          <w:lang w:val="en-US"/>
        </w:rPr>
        <w:t>)</w:t>
      </w:r>
      <w:r w:rsidRPr="00F55ACD">
        <w:rPr>
          <w:rFonts w:ascii="Roboto" w:eastAsia="Times New Roman" w:hAnsi="Roboto" w:cs="Times New Roman"/>
          <w:color w:val="000000"/>
          <w:sz w:val="28"/>
          <w:szCs w:val="28"/>
          <w:lang w:val="en-US" w:eastAsia="ru-RU"/>
        </w:rPr>
        <w:t xml:space="preserve">. </w:t>
      </w:r>
    </w:p>
    <w:p w:rsidR="009C5E55" w:rsidRPr="00F55ACD" w:rsidRDefault="009C5E55" w:rsidP="009C5E55">
      <w:pPr>
        <w:widowControl w:val="0"/>
        <w:autoSpaceDE w:val="0"/>
        <w:autoSpaceDN w:val="0"/>
        <w:adjustRightInd w:val="0"/>
        <w:spacing w:after="0" w:line="240" w:lineRule="auto"/>
        <w:jc w:val="both"/>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S.13.2 Quality assessment</w:t>
      </w:r>
    </w:p>
    <w:p w:rsidR="0044256A" w:rsidRPr="00E22705" w:rsidRDefault="0044256A" w:rsidP="0044256A">
      <w:pPr>
        <w:widowControl w:val="0"/>
        <w:kinsoku w:val="0"/>
        <w:overflowPunct w:val="0"/>
        <w:autoSpaceDE w:val="0"/>
        <w:autoSpaceDN w:val="0"/>
        <w:adjustRightInd w:val="0"/>
        <w:spacing w:after="0" w:line="240" w:lineRule="auto"/>
        <w:ind w:left="567" w:right="128"/>
        <w:jc w:val="both"/>
        <w:rPr>
          <w:rFonts w:ascii="Roboto" w:eastAsia="Times New Roman" w:hAnsi="Roboto" w:cs="Times New Roman"/>
          <w:sz w:val="27"/>
          <w:szCs w:val="27"/>
          <w:lang w:val="en-US" w:eastAsia="ru-RU"/>
        </w:rPr>
      </w:pPr>
      <w:r w:rsidRPr="00E22705">
        <w:rPr>
          <w:rFonts w:ascii="Roboto" w:eastAsia="Times New Roman" w:hAnsi="Roboto" w:cs="Times New Roman"/>
          <w:sz w:val="27"/>
          <w:szCs w:val="27"/>
          <w:lang w:val="en-US" w:eastAsia="ru-RU"/>
        </w:rPr>
        <w:t>The use of international standards and adherence to international recommendations contribute to improving the quality of data.</w:t>
      </w:r>
    </w:p>
    <w:p w:rsidR="0044256A" w:rsidRPr="00E22705" w:rsidRDefault="0044256A" w:rsidP="0044256A">
      <w:pPr>
        <w:widowControl w:val="0"/>
        <w:kinsoku w:val="0"/>
        <w:overflowPunct w:val="0"/>
        <w:autoSpaceDE w:val="0"/>
        <w:autoSpaceDN w:val="0"/>
        <w:adjustRightInd w:val="0"/>
        <w:spacing w:after="0" w:line="240" w:lineRule="auto"/>
        <w:ind w:left="567" w:right="128"/>
        <w:jc w:val="both"/>
        <w:rPr>
          <w:rFonts w:ascii="Roboto" w:eastAsia="Times New Roman" w:hAnsi="Roboto" w:cs="Times New Roman"/>
          <w:sz w:val="27"/>
          <w:szCs w:val="27"/>
          <w:lang w:val="en-US" w:eastAsia="ru-RU"/>
        </w:rPr>
      </w:pPr>
      <w:r w:rsidRPr="00E22705">
        <w:rPr>
          <w:rFonts w:ascii="Roboto" w:eastAsia="Times New Roman" w:hAnsi="Roboto" w:cs="Times New Roman"/>
          <w:sz w:val="27"/>
          <w:szCs w:val="27"/>
          <w:lang w:val="en-US" w:eastAsia="ru-RU"/>
        </w:rPr>
        <w:t>In order to improve the quality of national accounts and generate data that meets international standards, the Department has been generating other production subsidies (D39) since 2023. These subsidies are generated on an annual basis, broken down by economic activities and sectors of the economy (data from the Ministry of Finance of the Republic of Kazakhstan on government budget expenditures on subsidies to legal entities, including peasant (farm) households, based on the specific characteristics of 311).</w:t>
      </w:r>
    </w:p>
    <w:p w:rsidR="0044256A" w:rsidRPr="00E22705" w:rsidRDefault="0044256A" w:rsidP="0044256A">
      <w:pPr>
        <w:widowControl w:val="0"/>
        <w:kinsoku w:val="0"/>
        <w:overflowPunct w:val="0"/>
        <w:autoSpaceDE w:val="0"/>
        <w:autoSpaceDN w:val="0"/>
        <w:adjustRightInd w:val="0"/>
        <w:spacing w:after="0" w:line="240" w:lineRule="auto"/>
        <w:ind w:left="567" w:right="128"/>
        <w:jc w:val="both"/>
        <w:rPr>
          <w:rFonts w:ascii="Roboto" w:eastAsia="Times New Roman" w:hAnsi="Roboto" w:cs="Times New Roman"/>
          <w:sz w:val="28"/>
          <w:szCs w:val="28"/>
          <w:lang w:val="en-US" w:eastAsia="ru-RU"/>
        </w:rPr>
      </w:pPr>
      <w:r w:rsidRPr="00E22705">
        <w:rPr>
          <w:rFonts w:ascii="Roboto" w:eastAsia="Times New Roman" w:hAnsi="Roboto" w:cs="Times New Roman"/>
          <w:sz w:val="28"/>
          <w:szCs w:val="28"/>
          <w:lang w:val="en-US" w:eastAsia="ru-RU"/>
        </w:rPr>
        <w:t>In order to ensure the full coverage of the activities of non-profit organizations necessary for constructing accounts for the "Non-profit organizations serving households" sector (S15), a statistical survey was conducted in 2023 using the statistical form "One-time survey of non-profit organizations" (index 1-NPO, one-time frequency) based on the results of 2022.</w:t>
      </w:r>
    </w:p>
    <w:p w:rsidR="0044256A" w:rsidRPr="00E22705" w:rsidRDefault="0044256A" w:rsidP="0044256A">
      <w:pPr>
        <w:widowControl w:val="0"/>
        <w:kinsoku w:val="0"/>
        <w:overflowPunct w:val="0"/>
        <w:autoSpaceDE w:val="0"/>
        <w:autoSpaceDN w:val="0"/>
        <w:adjustRightInd w:val="0"/>
        <w:spacing w:after="0" w:line="240" w:lineRule="auto"/>
        <w:ind w:left="567" w:right="128"/>
        <w:jc w:val="both"/>
        <w:rPr>
          <w:rFonts w:ascii="Roboto" w:eastAsia="Times New Roman" w:hAnsi="Roboto" w:cs="Times New Roman"/>
          <w:sz w:val="27"/>
          <w:szCs w:val="27"/>
          <w:lang w:val="en-US" w:eastAsia="ru-RU"/>
        </w:rPr>
      </w:pPr>
      <w:r w:rsidRPr="00E22705">
        <w:rPr>
          <w:rFonts w:ascii="Roboto" w:eastAsia="Times New Roman" w:hAnsi="Roboto" w:cs="Times New Roman"/>
          <w:sz w:val="27"/>
          <w:szCs w:val="27"/>
          <w:lang w:val="en-US" w:eastAsia="ru-RU"/>
        </w:rPr>
        <w:t xml:space="preserve">Work has been carried out to improve the quality of the administrative data provided. Together with the Ministry of Finance, a joint order was signed on June 7, 2024, "On Approval of the Rules for the Submission of Information Constituting Tax Secrets by State Revenue Bodies to the </w:t>
      </w:r>
      <w:r w:rsidRPr="00E22705">
        <w:rPr>
          <w:rFonts w:ascii="Roboto" w:eastAsia="Times New Roman" w:hAnsi="Roboto" w:cs="Times New Roman"/>
          <w:sz w:val="27"/>
          <w:szCs w:val="27"/>
          <w:lang w:val="en-US" w:eastAsia="ru-RU"/>
        </w:rPr>
        <w:lastRenderedPageBreak/>
        <w:t>Bureau of National Statistics of the Agency for Strategic Planning and Reforms of the Republic of Kazakhstan, without obtaining written permission from the taxpayer (tax agent) and confidential information." The integration between the State Revenue Committee's IS and the e-Statistics IS allows for the collection of complete and high-quality data on taxes collected by the budget.</w:t>
      </w:r>
    </w:p>
    <w:p w:rsidR="009C5E55" w:rsidRPr="0044256A" w:rsidRDefault="009C5E55" w:rsidP="0044256A">
      <w:pPr>
        <w:widowControl w:val="0"/>
        <w:numPr>
          <w:ilvl w:val="1"/>
          <w:numId w:val="7"/>
        </w:numPr>
        <w:tabs>
          <w:tab w:val="left" w:pos="619"/>
        </w:tabs>
        <w:kinsoku w:val="0"/>
        <w:overflowPunct w:val="0"/>
        <w:autoSpaceDE w:val="0"/>
        <w:autoSpaceDN w:val="0"/>
        <w:adjustRightInd w:val="0"/>
        <w:spacing w:after="0" w:line="240" w:lineRule="auto"/>
        <w:ind w:left="619" w:hanging="619"/>
        <w:rPr>
          <w:rFonts w:ascii="Roboto" w:eastAsia="Times New Roman" w:hAnsi="Roboto" w:cs="Times New Roman"/>
          <w:b/>
          <w:sz w:val="28"/>
          <w:szCs w:val="28"/>
          <w:lang w:val="en-US" w:eastAsia="ru-RU"/>
        </w:rPr>
      </w:pPr>
      <w:r w:rsidRPr="0044256A">
        <w:rPr>
          <w:rFonts w:ascii="Roboto" w:eastAsia="Times New Roman" w:hAnsi="Roboto" w:cs="Times New Roman"/>
          <w:b/>
          <w:sz w:val="28"/>
          <w:szCs w:val="28"/>
          <w:lang w:val="en-US" w:eastAsia="ru-RU"/>
        </w:rPr>
        <w:t>Relevance</w:t>
      </w:r>
    </w:p>
    <w:p w:rsidR="009C5E55" w:rsidRPr="00F55ACD" w:rsidRDefault="00454D39" w:rsidP="009C5E55">
      <w:pPr>
        <w:widowControl w:val="0"/>
        <w:numPr>
          <w:ilvl w:val="2"/>
          <w:numId w:val="7"/>
        </w:numPr>
        <w:tabs>
          <w:tab w:val="left" w:pos="799"/>
        </w:tabs>
        <w:kinsoku w:val="0"/>
        <w:overflowPunct w:val="0"/>
        <w:autoSpaceDE w:val="0"/>
        <w:autoSpaceDN w:val="0"/>
        <w:adjustRightInd w:val="0"/>
        <w:spacing w:after="0" w:line="240" w:lineRule="auto"/>
        <w:ind w:left="799" w:hanging="7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User needs</w:t>
      </w:r>
    </w:p>
    <w:p w:rsidR="009C5E55" w:rsidRPr="00F55ACD" w:rsidRDefault="00E40316"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184D16">
        <w:rPr>
          <w:rFonts w:ascii="Roboto" w:hAnsi="Roboto"/>
          <w:sz w:val="28"/>
          <w:szCs w:val="28"/>
          <w:lang w:val="en-US"/>
        </w:rPr>
        <w:t xml:space="preserve">Information users: state bodies, local executive bodies, other agencies, individuals, and legal </w:t>
      </w:r>
      <w:r w:rsidRPr="00E40316">
        <w:rPr>
          <w:rFonts w:ascii="Roboto" w:hAnsi="Roboto"/>
          <w:sz w:val="28"/>
          <w:szCs w:val="28"/>
          <w:lang w:val="en-US"/>
        </w:rPr>
        <w:t>entities</w:t>
      </w:r>
      <w:r w:rsidR="009C5E55" w:rsidRPr="00E40316">
        <w:rPr>
          <w:rFonts w:ascii="Roboto" w:eastAsia="Times New Roman" w:hAnsi="Roboto" w:cs="Times New Roman"/>
          <w:color w:val="000000"/>
          <w:sz w:val="28"/>
          <w:szCs w:val="28"/>
          <w:lang w:val="en-US" w:eastAsia="ru-RU"/>
        </w:rPr>
        <w:t>.</w:t>
      </w:r>
    </w:p>
    <w:p w:rsidR="009C5E55" w:rsidRPr="00F55ACD" w:rsidRDefault="009C5E55" w:rsidP="009C5E55">
      <w:pPr>
        <w:widowControl w:val="0"/>
        <w:tabs>
          <w:tab w:val="left" w:pos="799"/>
        </w:tabs>
        <w:kinsoku w:val="0"/>
        <w:overflowPunct w:val="0"/>
        <w:autoSpaceDE w:val="0"/>
        <w:autoSpaceDN w:val="0"/>
        <w:adjustRightInd w:val="0"/>
        <w:spacing w:after="0" w:line="240" w:lineRule="auto"/>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S.14.2 User satisfaction</w:t>
      </w:r>
    </w:p>
    <w:p w:rsidR="0044256A" w:rsidRPr="0044256A" w:rsidRDefault="00E40316" w:rsidP="0044256A">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184D16">
        <w:rPr>
          <w:rFonts w:ascii="Roboto" w:hAnsi="Roboto"/>
          <w:sz w:val="28"/>
          <w:szCs w:val="28"/>
          <w:lang w:val="en-US"/>
        </w:rPr>
        <w:t>An annual survey of users of official statistical information is conducted</w:t>
      </w:r>
      <w:r w:rsidR="00B84B14" w:rsidRPr="00F55ACD">
        <w:rPr>
          <w:rFonts w:ascii="Roboto" w:eastAsia="Times New Roman" w:hAnsi="Roboto" w:cs="Times New Roman"/>
          <w:color w:val="000000"/>
          <w:sz w:val="28"/>
          <w:szCs w:val="28"/>
          <w:lang w:val="en-US" w:eastAsia="ru-RU"/>
        </w:rPr>
        <w:t>.</w:t>
      </w:r>
      <w:r>
        <w:rPr>
          <w:rFonts w:ascii="Roboto" w:eastAsia="Times New Roman" w:hAnsi="Roboto" w:cs="Times New Roman"/>
          <w:color w:val="000000"/>
          <w:sz w:val="28"/>
          <w:szCs w:val="28"/>
          <w:lang w:val="en-US" w:eastAsia="ru-RU"/>
        </w:rPr>
        <w:t xml:space="preserve"> </w:t>
      </w:r>
      <w:r w:rsidR="0044256A" w:rsidRPr="0044256A">
        <w:rPr>
          <w:rFonts w:ascii="Roboto" w:eastAsia="Times New Roman" w:hAnsi="Roboto" w:cs="Times New Roman"/>
          <w:color w:val="000000"/>
          <w:sz w:val="28"/>
          <w:szCs w:val="28"/>
          <w:lang w:val="en-US" w:eastAsia="ru-RU"/>
        </w:rPr>
        <w:t>The user questionnaire is available on the Bureau's website www.stat.gov.kz in the "Home" / "Surveys" / "User Questionnaire" section.</w:t>
      </w:r>
    </w:p>
    <w:p w:rsidR="009C5E55" w:rsidRPr="00F55ACD" w:rsidRDefault="009C5E55" w:rsidP="009C5E55">
      <w:pPr>
        <w:widowControl w:val="0"/>
        <w:autoSpaceDE w:val="0"/>
        <w:autoSpaceDN w:val="0"/>
        <w:adjustRightInd w:val="0"/>
        <w:spacing w:after="0" w:line="240" w:lineRule="auto"/>
        <w:jc w:val="both"/>
        <w:rPr>
          <w:rFonts w:ascii="Roboto" w:eastAsia="Times New Roman" w:hAnsi="Roboto" w:cs="Times New Roman"/>
          <w:sz w:val="28"/>
          <w:szCs w:val="28"/>
          <w:lang w:val="en-US" w:eastAsia="ru-RU"/>
        </w:rPr>
      </w:pPr>
      <w:proofErr w:type="gramStart"/>
      <w:r w:rsidRPr="00F55ACD">
        <w:rPr>
          <w:rFonts w:ascii="Roboto" w:eastAsia="Times New Roman" w:hAnsi="Roboto" w:cs="Times New Roman"/>
          <w:sz w:val="28"/>
          <w:szCs w:val="28"/>
          <w:lang w:val="en-US" w:eastAsia="ru-RU"/>
        </w:rPr>
        <w:t>S.14.3 Completeness /R1.</w:t>
      </w:r>
      <w:proofErr w:type="gramEnd"/>
      <w:r w:rsidRPr="00F55ACD">
        <w:rPr>
          <w:rFonts w:ascii="Roboto" w:eastAsia="Times New Roman" w:hAnsi="Roboto" w:cs="Times New Roman"/>
          <w:sz w:val="28"/>
          <w:szCs w:val="28"/>
          <w:lang w:val="en-US" w:eastAsia="ru-RU"/>
        </w:rPr>
        <w:t xml:space="preserve"> Data completeness-share</w:t>
      </w:r>
    </w:p>
    <w:p w:rsidR="00F11DBC" w:rsidRPr="00514BD4" w:rsidRDefault="00F11DBC" w:rsidP="00F11DBC">
      <w:pPr>
        <w:pStyle w:val="Default"/>
        <w:ind w:firstLine="708"/>
        <w:jc w:val="both"/>
        <w:rPr>
          <w:sz w:val="28"/>
          <w:szCs w:val="28"/>
          <w:lang w:val="en-US"/>
        </w:rPr>
      </w:pPr>
      <w:proofErr w:type="gramStart"/>
      <w:r w:rsidRPr="00F11DBC">
        <w:rPr>
          <w:rFonts w:ascii="Roboto" w:eastAsia="Times New Roman" w:hAnsi="Roboto"/>
          <w:sz w:val="28"/>
          <w:szCs w:val="28"/>
          <w:lang w:val="en-US" w:eastAsia="ru-RU"/>
        </w:rPr>
        <w:t>In accordance with the international standard SNA 2008</w:t>
      </w:r>
      <w:r w:rsidRPr="00514BD4">
        <w:rPr>
          <w:sz w:val="28"/>
          <w:szCs w:val="28"/>
          <w:lang w:val="en-US"/>
        </w:rPr>
        <w:t>.</w:t>
      </w:r>
      <w:proofErr w:type="gramEnd"/>
    </w:p>
    <w:p w:rsidR="009C5E55" w:rsidRPr="00F11DBC" w:rsidRDefault="009C5E55" w:rsidP="009C5E55">
      <w:pPr>
        <w:widowControl w:val="0"/>
        <w:numPr>
          <w:ilvl w:val="1"/>
          <w:numId w:val="6"/>
        </w:numPr>
        <w:tabs>
          <w:tab w:val="left" w:pos="619"/>
        </w:tabs>
        <w:kinsoku w:val="0"/>
        <w:overflowPunct w:val="0"/>
        <w:autoSpaceDE w:val="0"/>
        <w:autoSpaceDN w:val="0"/>
        <w:adjustRightInd w:val="0"/>
        <w:spacing w:after="0" w:line="240" w:lineRule="auto"/>
        <w:ind w:left="619" w:hanging="619"/>
        <w:rPr>
          <w:rFonts w:ascii="Roboto" w:eastAsia="Times New Roman" w:hAnsi="Roboto" w:cs="Times New Roman"/>
          <w:b/>
          <w:sz w:val="28"/>
          <w:szCs w:val="28"/>
          <w:lang w:val="en-US" w:eastAsia="ru-RU"/>
        </w:rPr>
      </w:pPr>
      <w:r w:rsidRPr="00F11DBC">
        <w:rPr>
          <w:rFonts w:ascii="Roboto" w:eastAsia="Times New Roman" w:hAnsi="Roboto" w:cs="Times New Roman"/>
          <w:b/>
          <w:sz w:val="28"/>
          <w:szCs w:val="28"/>
          <w:lang w:val="en-US" w:eastAsia="ru-RU"/>
        </w:rPr>
        <w:t>Accuracy and reliability (to be completed taking into account the type of observation)</w:t>
      </w:r>
    </w:p>
    <w:p w:rsidR="009C5E55" w:rsidRPr="00F55ACD" w:rsidRDefault="009C5E55" w:rsidP="009C5E55">
      <w:pPr>
        <w:widowControl w:val="0"/>
        <w:numPr>
          <w:ilvl w:val="2"/>
          <w:numId w:val="6"/>
        </w:numPr>
        <w:tabs>
          <w:tab w:val="left" w:pos="799"/>
        </w:tabs>
        <w:kinsoku w:val="0"/>
        <w:overflowPunct w:val="0"/>
        <w:autoSpaceDE w:val="0"/>
        <w:autoSpaceDN w:val="0"/>
        <w:adjustRightInd w:val="0"/>
        <w:spacing w:after="0" w:line="240" w:lineRule="auto"/>
        <w:ind w:left="799" w:hanging="7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Overall accuracy</w:t>
      </w:r>
    </w:p>
    <w:p w:rsidR="00F11DBC" w:rsidRPr="00F11DBC" w:rsidRDefault="00AB1B19" w:rsidP="00F11DBC">
      <w:pPr>
        <w:widowControl w:val="0"/>
        <w:autoSpaceDE w:val="0"/>
        <w:autoSpaceDN w:val="0"/>
        <w:adjustRightInd w:val="0"/>
        <w:spacing w:after="0" w:line="240" w:lineRule="auto"/>
        <w:ind w:left="567"/>
        <w:jc w:val="both"/>
        <w:rPr>
          <w:rFonts w:ascii="Roboto" w:eastAsia="Times New Roman" w:hAnsi="Roboto" w:cs="Times New Roman"/>
          <w:sz w:val="28"/>
          <w:szCs w:val="28"/>
          <w:lang w:val="en-US" w:eastAsia="ru-RU"/>
        </w:rPr>
      </w:pPr>
      <w:r w:rsidRPr="00184D16">
        <w:rPr>
          <w:rFonts w:ascii="Roboto" w:hAnsi="Roboto"/>
          <w:sz w:val="28"/>
          <w:szCs w:val="28"/>
          <w:lang w:val="en-US"/>
        </w:rPr>
        <w:t xml:space="preserve">The accuracy of the source data is controlled by assessing the methodological soundness of the data sources and compliance with methodological </w:t>
      </w:r>
      <w:r w:rsidRPr="00AB1B19">
        <w:rPr>
          <w:rFonts w:ascii="Roboto" w:hAnsi="Roboto"/>
          <w:sz w:val="28"/>
          <w:szCs w:val="28"/>
          <w:lang w:val="en-US"/>
        </w:rPr>
        <w:t>recommendations</w:t>
      </w:r>
      <w:r w:rsidR="00F11DBC" w:rsidRPr="00AB1B19">
        <w:rPr>
          <w:rFonts w:ascii="Roboto" w:eastAsia="Times New Roman" w:hAnsi="Roboto" w:cs="Times New Roman"/>
          <w:sz w:val="28"/>
          <w:szCs w:val="28"/>
          <w:lang w:val="en-US" w:eastAsia="ru-RU"/>
        </w:rPr>
        <w:t>.</w:t>
      </w:r>
    </w:p>
    <w:p w:rsidR="009C5E55" w:rsidRPr="00F55ACD" w:rsidRDefault="009C5E55" w:rsidP="009C5E55">
      <w:pPr>
        <w:widowControl w:val="0"/>
        <w:numPr>
          <w:ilvl w:val="2"/>
          <w:numId w:val="6"/>
        </w:numPr>
        <w:tabs>
          <w:tab w:val="left" w:pos="799"/>
        </w:tabs>
        <w:kinsoku w:val="0"/>
        <w:overflowPunct w:val="0"/>
        <w:autoSpaceDE w:val="0"/>
        <w:autoSpaceDN w:val="0"/>
        <w:adjustRightInd w:val="0"/>
        <w:spacing w:after="0" w:line="240" w:lineRule="auto"/>
        <w:ind w:left="799" w:hanging="7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Samplingerrors-indicators/A1.</w:t>
      </w:r>
    </w:p>
    <w:p w:rsidR="009C5E55" w:rsidRPr="00F55ACD" w:rsidRDefault="00F11DBC"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F11DBC">
        <w:rPr>
          <w:rFonts w:ascii="Roboto" w:eastAsia="Times New Roman" w:hAnsi="Roboto" w:cs="Times New Roman"/>
          <w:color w:val="000000"/>
          <w:sz w:val="28"/>
          <w:szCs w:val="28"/>
          <w:lang w:val="en-US" w:eastAsia="ru-RU"/>
        </w:rPr>
        <w:t>Not applicable</w:t>
      </w:r>
      <w:r w:rsidR="009C5E55" w:rsidRPr="00F55ACD">
        <w:rPr>
          <w:rFonts w:ascii="Roboto" w:eastAsia="Times New Roman" w:hAnsi="Roboto" w:cs="Times New Roman"/>
          <w:color w:val="000000"/>
          <w:sz w:val="28"/>
          <w:szCs w:val="28"/>
          <w:lang w:val="en-US" w:eastAsia="ru-RU"/>
        </w:rPr>
        <w:t>.</w:t>
      </w:r>
    </w:p>
    <w:p w:rsidR="009C5E55" w:rsidRPr="00F55ACD" w:rsidRDefault="009C5E55" w:rsidP="009C5E55">
      <w:pPr>
        <w:widowControl w:val="0"/>
        <w:numPr>
          <w:ilvl w:val="2"/>
          <w:numId w:val="6"/>
        </w:numPr>
        <w:tabs>
          <w:tab w:val="left" w:pos="799"/>
        </w:tabs>
        <w:kinsoku w:val="0"/>
        <w:overflowPunct w:val="0"/>
        <w:autoSpaceDE w:val="0"/>
        <w:autoSpaceDN w:val="0"/>
        <w:adjustRightInd w:val="0"/>
        <w:spacing w:after="0" w:line="240" w:lineRule="auto"/>
        <w:ind w:left="799" w:hanging="7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Non-sampling error</w:t>
      </w:r>
    </w:p>
    <w:p w:rsidR="009C5E55" w:rsidRPr="00F55ACD" w:rsidRDefault="00F11DBC"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F11DBC">
        <w:rPr>
          <w:rFonts w:ascii="Roboto" w:eastAsia="Times New Roman" w:hAnsi="Roboto" w:cs="Times New Roman"/>
          <w:color w:val="000000"/>
          <w:sz w:val="28"/>
          <w:szCs w:val="28"/>
          <w:lang w:val="en-US" w:eastAsia="ru-RU"/>
        </w:rPr>
        <w:t>Not applicable</w:t>
      </w:r>
      <w:r w:rsidR="009C5E55" w:rsidRPr="00F55ACD">
        <w:rPr>
          <w:rFonts w:ascii="Roboto" w:eastAsia="Times New Roman" w:hAnsi="Roboto" w:cs="Times New Roman"/>
          <w:color w:val="000000"/>
          <w:sz w:val="28"/>
          <w:szCs w:val="28"/>
          <w:lang w:val="en-US" w:eastAsia="ru-RU"/>
        </w:rPr>
        <w:t>.</w:t>
      </w:r>
    </w:p>
    <w:p w:rsidR="009C5E55" w:rsidRPr="00F55ACD" w:rsidRDefault="009C5E55" w:rsidP="009C5E55">
      <w:pPr>
        <w:widowControl w:val="0"/>
        <w:numPr>
          <w:ilvl w:val="3"/>
          <w:numId w:val="6"/>
        </w:numPr>
        <w:tabs>
          <w:tab w:val="left" w:pos="979"/>
        </w:tabs>
        <w:kinsoku w:val="0"/>
        <w:overflowPunct w:val="0"/>
        <w:autoSpaceDE w:val="0"/>
        <w:autoSpaceDN w:val="0"/>
        <w:adjustRightInd w:val="0"/>
        <w:spacing w:after="0" w:line="240" w:lineRule="auto"/>
        <w:ind w:left="979" w:hanging="97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Coverage error</w:t>
      </w:r>
    </w:p>
    <w:p w:rsidR="009C5E55" w:rsidRPr="00F55ACD" w:rsidRDefault="00F11DBC"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F11DBC">
        <w:rPr>
          <w:rFonts w:ascii="Roboto" w:eastAsia="Times New Roman" w:hAnsi="Roboto" w:cs="Times New Roman"/>
          <w:color w:val="000000"/>
          <w:sz w:val="28"/>
          <w:szCs w:val="28"/>
          <w:lang w:val="en-US" w:eastAsia="ru-RU"/>
        </w:rPr>
        <w:t>Not applicable</w:t>
      </w:r>
      <w:r w:rsidR="009C5E55" w:rsidRPr="00F55ACD">
        <w:rPr>
          <w:rFonts w:ascii="Roboto" w:eastAsia="Times New Roman" w:hAnsi="Roboto" w:cs="Times New Roman"/>
          <w:color w:val="000000"/>
          <w:sz w:val="28"/>
          <w:szCs w:val="28"/>
          <w:lang w:val="en-US" w:eastAsia="ru-RU"/>
        </w:rPr>
        <w:t>.</w:t>
      </w:r>
    </w:p>
    <w:p w:rsidR="009C5E55" w:rsidRPr="00F55ACD" w:rsidRDefault="009C5E55" w:rsidP="009C5E55">
      <w:pPr>
        <w:widowControl w:val="0"/>
        <w:numPr>
          <w:ilvl w:val="4"/>
          <w:numId w:val="6"/>
        </w:numPr>
        <w:tabs>
          <w:tab w:val="left" w:pos="1159"/>
        </w:tabs>
        <w:kinsoku w:val="0"/>
        <w:overflowPunct w:val="0"/>
        <w:autoSpaceDE w:val="0"/>
        <w:autoSpaceDN w:val="0"/>
        <w:adjustRightInd w:val="0"/>
        <w:spacing w:after="0" w:line="240" w:lineRule="auto"/>
        <w:ind w:left="1159" w:hanging="115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A2.Excess coverage - share</w:t>
      </w:r>
    </w:p>
    <w:p w:rsidR="009C5E55" w:rsidRPr="00F55ACD" w:rsidRDefault="00F11DBC"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F11DBC">
        <w:rPr>
          <w:rFonts w:ascii="Roboto" w:eastAsia="Times New Roman" w:hAnsi="Roboto" w:cs="Times New Roman"/>
          <w:color w:val="000000"/>
          <w:sz w:val="28"/>
          <w:szCs w:val="28"/>
          <w:lang w:val="en-US" w:eastAsia="ru-RU"/>
        </w:rPr>
        <w:t>Not applicable</w:t>
      </w:r>
      <w:r w:rsidR="009C5E55" w:rsidRPr="00F55ACD">
        <w:rPr>
          <w:rFonts w:ascii="Roboto" w:eastAsia="Times New Roman" w:hAnsi="Roboto" w:cs="Times New Roman"/>
          <w:color w:val="000000"/>
          <w:sz w:val="28"/>
          <w:szCs w:val="28"/>
          <w:lang w:val="en-US" w:eastAsia="ru-RU"/>
        </w:rPr>
        <w:t>.</w:t>
      </w:r>
    </w:p>
    <w:p w:rsidR="009C5E55" w:rsidRPr="00F55ACD" w:rsidRDefault="009C5E55" w:rsidP="009C5E55">
      <w:pPr>
        <w:widowControl w:val="0"/>
        <w:numPr>
          <w:ilvl w:val="4"/>
          <w:numId w:val="6"/>
        </w:numPr>
        <w:tabs>
          <w:tab w:val="left" w:pos="1159"/>
        </w:tabs>
        <w:kinsoku w:val="0"/>
        <w:overflowPunct w:val="0"/>
        <w:autoSpaceDE w:val="0"/>
        <w:autoSpaceDN w:val="0"/>
        <w:adjustRightInd w:val="0"/>
        <w:spacing w:after="0" w:line="240" w:lineRule="auto"/>
        <w:ind w:left="1159" w:hanging="115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A3.Common units - ratio</w:t>
      </w:r>
    </w:p>
    <w:p w:rsidR="009C5E55" w:rsidRPr="00F55ACD" w:rsidRDefault="009C5E55" w:rsidP="009C5E55">
      <w:pPr>
        <w:widowControl w:val="0"/>
        <w:kinsoku w:val="0"/>
        <w:overflowPunct w:val="0"/>
        <w:autoSpaceDE w:val="0"/>
        <w:autoSpaceDN w:val="0"/>
        <w:adjustRightInd w:val="0"/>
        <w:spacing w:after="0" w:line="240" w:lineRule="auto"/>
        <w:ind w:left="686" w:right="5705"/>
        <w:jc w:val="both"/>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Not applicable.</w:t>
      </w:r>
    </w:p>
    <w:p w:rsidR="009C5E55" w:rsidRPr="00F55ACD" w:rsidRDefault="009C5E55" w:rsidP="009C5E55">
      <w:pPr>
        <w:widowControl w:val="0"/>
        <w:numPr>
          <w:ilvl w:val="3"/>
          <w:numId w:val="5"/>
        </w:numPr>
        <w:tabs>
          <w:tab w:val="left" w:pos="979"/>
        </w:tabs>
        <w:kinsoku w:val="0"/>
        <w:overflowPunct w:val="0"/>
        <w:autoSpaceDE w:val="0"/>
        <w:autoSpaceDN w:val="0"/>
        <w:adjustRightInd w:val="0"/>
        <w:spacing w:after="0" w:line="240" w:lineRule="auto"/>
        <w:ind w:left="979" w:hanging="97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No response errors</w:t>
      </w:r>
    </w:p>
    <w:p w:rsidR="009C5E55" w:rsidRPr="00F55ACD" w:rsidRDefault="009C5E55" w:rsidP="009C5E55">
      <w:pPr>
        <w:widowControl w:val="0"/>
        <w:numPr>
          <w:ilvl w:val="4"/>
          <w:numId w:val="5"/>
        </w:numPr>
        <w:tabs>
          <w:tab w:val="left" w:pos="1159"/>
        </w:tabs>
        <w:kinsoku w:val="0"/>
        <w:overflowPunct w:val="0"/>
        <w:autoSpaceDE w:val="0"/>
        <w:autoSpaceDN w:val="0"/>
        <w:adjustRightInd w:val="0"/>
        <w:spacing w:after="0" w:line="240" w:lineRule="auto"/>
        <w:ind w:left="1159" w:hanging="115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A4.Unit of absence - share</w:t>
      </w:r>
    </w:p>
    <w:p w:rsidR="009C5E55" w:rsidRPr="00F55ACD" w:rsidRDefault="004E3497"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4E3497">
        <w:rPr>
          <w:rFonts w:ascii="Roboto" w:eastAsia="Times New Roman" w:hAnsi="Roboto" w:cs="Times New Roman"/>
          <w:sz w:val="28"/>
          <w:szCs w:val="28"/>
          <w:lang w:val="en-US" w:eastAsia="ru-RU"/>
        </w:rPr>
        <w:t>Not applicable</w:t>
      </w:r>
    </w:p>
    <w:p w:rsidR="009C5E55" w:rsidRPr="00F55ACD" w:rsidRDefault="009C5E55" w:rsidP="009C5E55">
      <w:pPr>
        <w:widowControl w:val="0"/>
        <w:numPr>
          <w:ilvl w:val="4"/>
          <w:numId w:val="5"/>
        </w:numPr>
        <w:tabs>
          <w:tab w:val="left" w:pos="1159"/>
        </w:tabs>
        <w:kinsoku w:val="0"/>
        <w:overflowPunct w:val="0"/>
        <w:autoSpaceDE w:val="0"/>
        <w:autoSpaceDN w:val="0"/>
        <w:adjustRightInd w:val="0"/>
        <w:spacing w:after="0" w:line="240" w:lineRule="auto"/>
        <w:ind w:left="1159" w:hanging="115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A5.No response item - share</w:t>
      </w:r>
    </w:p>
    <w:p w:rsidR="009C5E55" w:rsidRPr="00F55ACD" w:rsidRDefault="004E3497"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4E3497">
        <w:rPr>
          <w:rFonts w:ascii="Roboto" w:eastAsia="Times New Roman" w:hAnsi="Roboto" w:cs="Times New Roman"/>
          <w:sz w:val="28"/>
          <w:szCs w:val="28"/>
          <w:lang w:val="en-US" w:eastAsia="ru-RU"/>
        </w:rPr>
        <w:t>Not applicable</w:t>
      </w:r>
      <w:r w:rsidR="009C5E55" w:rsidRPr="00F55ACD">
        <w:rPr>
          <w:rFonts w:ascii="Roboto" w:eastAsia="Times New Roman" w:hAnsi="Roboto" w:cs="Times New Roman"/>
          <w:color w:val="000000"/>
          <w:sz w:val="28"/>
          <w:szCs w:val="28"/>
          <w:lang w:val="en-US" w:eastAsia="ru-RU"/>
        </w:rPr>
        <w:t>.</w:t>
      </w:r>
    </w:p>
    <w:p w:rsidR="009C5E55" w:rsidRPr="004E3497" w:rsidRDefault="009C5E55" w:rsidP="009C5E55">
      <w:pPr>
        <w:widowControl w:val="0"/>
        <w:numPr>
          <w:ilvl w:val="1"/>
          <w:numId w:val="4"/>
        </w:numPr>
        <w:tabs>
          <w:tab w:val="left" w:pos="619"/>
        </w:tabs>
        <w:kinsoku w:val="0"/>
        <w:overflowPunct w:val="0"/>
        <w:autoSpaceDE w:val="0"/>
        <w:autoSpaceDN w:val="0"/>
        <w:adjustRightInd w:val="0"/>
        <w:spacing w:after="0" w:line="240" w:lineRule="auto"/>
        <w:ind w:left="619" w:hanging="619"/>
        <w:rPr>
          <w:rFonts w:ascii="Roboto" w:eastAsia="Times New Roman" w:hAnsi="Roboto" w:cs="Times New Roman"/>
          <w:b/>
          <w:sz w:val="28"/>
          <w:szCs w:val="28"/>
          <w:lang w:val="en-US" w:eastAsia="ru-RU"/>
        </w:rPr>
      </w:pPr>
      <w:r w:rsidRPr="004E3497">
        <w:rPr>
          <w:rFonts w:ascii="Roboto" w:eastAsia="Times New Roman" w:hAnsi="Roboto" w:cs="Times New Roman"/>
          <w:b/>
          <w:sz w:val="28"/>
          <w:szCs w:val="28"/>
          <w:lang w:val="en-US" w:eastAsia="ru-RU"/>
        </w:rPr>
        <w:t>Timeliness and punctuality</w:t>
      </w:r>
    </w:p>
    <w:p w:rsidR="009C5E55" w:rsidRPr="00F55ACD" w:rsidRDefault="009C5E55" w:rsidP="009C5E55">
      <w:pPr>
        <w:widowControl w:val="0"/>
        <w:numPr>
          <w:ilvl w:val="2"/>
          <w:numId w:val="4"/>
        </w:numPr>
        <w:tabs>
          <w:tab w:val="left" w:pos="799"/>
        </w:tabs>
        <w:kinsoku w:val="0"/>
        <w:overflowPunct w:val="0"/>
        <w:autoSpaceDE w:val="0"/>
        <w:autoSpaceDN w:val="0"/>
        <w:adjustRightInd w:val="0"/>
        <w:spacing w:after="0" w:line="240" w:lineRule="auto"/>
        <w:ind w:left="799" w:hanging="7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Timeliness</w:t>
      </w:r>
    </w:p>
    <w:p w:rsidR="009C5E55" w:rsidRPr="00F55ACD" w:rsidRDefault="009C5E55" w:rsidP="009C5E55">
      <w:pPr>
        <w:widowControl w:val="0"/>
        <w:numPr>
          <w:ilvl w:val="3"/>
          <w:numId w:val="4"/>
        </w:numPr>
        <w:tabs>
          <w:tab w:val="left" w:pos="979"/>
        </w:tabs>
        <w:kinsoku w:val="0"/>
        <w:overflowPunct w:val="0"/>
        <w:autoSpaceDE w:val="0"/>
        <w:autoSpaceDN w:val="0"/>
        <w:adjustRightInd w:val="0"/>
        <w:spacing w:after="0" w:line="240" w:lineRule="auto"/>
        <w:ind w:left="979" w:hanging="97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TP1.Waiting period - first results</w:t>
      </w:r>
    </w:p>
    <w:p w:rsidR="009C5E55" w:rsidRPr="00F55ACD" w:rsidRDefault="00547A0E"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547A0E">
        <w:rPr>
          <w:rFonts w:ascii="Roboto" w:hAnsi="Roboto"/>
          <w:sz w:val="28"/>
          <w:szCs w:val="28"/>
          <w:lang w:val="en-US"/>
        </w:rPr>
        <w:t xml:space="preserve">GDP data calculated using the income method </w:t>
      </w:r>
      <w:proofErr w:type="gramStart"/>
      <w:r w:rsidRPr="00547A0E">
        <w:rPr>
          <w:rFonts w:ascii="Roboto" w:hAnsi="Roboto"/>
          <w:sz w:val="28"/>
          <w:szCs w:val="28"/>
          <w:lang w:val="en-US"/>
        </w:rPr>
        <w:t>are</w:t>
      </w:r>
      <w:proofErr w:type="gramEnd"/>
      <w:r w:rsidRPr="00547A0E">
        <w:rPr>
          <w:rFonts w:ascii="Roboto" w:hAnsi="Roboto"/>
          <w:sz w:val="28"/>
          <w:szCs w:val="28"/>
          <w:lang w:val="en-US"/>
        </w:rPr>
        <w:t xml:space="preserve"> published according to the schedule specified</w:t>
      </w:r>
      <w:r w:rsidRPr="000520A9">
        <w:rPr>
          <w:rFonts w:ascii="Roboto" w:hAnsi="Roboto"/>
          <w:sz w:val="28"/>
          <w:szCs w:val="28"/>
          <w:lang w:val="en-US"/>
        </w:rPr>
        <w:t xml:space="preserve"> in the Statistical Work Plan each year. </w:t>
      </w:r>
      <w:r w:rsidRPr="00C80E4E">
        <w:rPr>
          <w:rFonts w:ascii="Roboto" w:hAnsi="Roboto"/>
          <w:sz w:val="28"/>
          <w:szCs w:val="28"/>
          <w:lang w:val="en-US"/>
        </w:rPr>
        <w:t>The first results are preliminary. Preliminary data are published four months after the reporting period</w:t>
      </w:r>
      <w:r w:rsidR="009C5E55" w:rsidRPr="00F55ACD">
        <w:rPr>
          <w:rFonts w:ascii="Roboto" w:eastAsia="Times New Roman" w:hAnsi="Roboto" w:cs="Times New Roman"/>
          <w:color w:val="000000"/>
          <w:sz w:val="28"/>
          <w:szCs w:val="28"/>
          <w:lang w:val="en-US" w:eastAsia="ru-RU"/>
        </w:rPr>
        <w:t>.</w:t>
      </w:r>
    </w:p>
    <w:p w:rsidR="009C5E55" w:rsidRPr="00F55ACD" w:rsidRDefault="009C5E55" w:rsidP="009C5E55">
      <w:pPr>
        <w:widowControl w:val="0"/>
        <w:numPr>
          <w:ilvl w:val="3"/>
          <w:numId w:val="4"/>
        </w:numPr>
        <w:tabs>
          <w:tab w:val="left" w:pos="979"/>
        </w:tabs>
        <w:kinsoku w:val="0"/>
        <w:overflowPunct w:val="0"/>
        <w:autoSpaceDE w:val="0"/>
        <w:autoSpaceDN w:val="0"/>
        <w:adjustRightInd w:val="0"/>
        <w:spacing w:after="0" w:line="240" w:lineRule="auto"/>
        <w:ind w:left="979" w:hanging="97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TP2.Waiting period - latest results</w:t>
      </w:r>
    </w:p>
    <w:p w:rsidR="009C5E55" w:rsidRPr="00F55ACD" w:rsidRDefault="00547A0E" w:rsidP="009C5E55">
      <w:pPr>
        <w:spacing w:after="0" w:line="240" w:lineRule="auto"/>
        <w:ind w:left="560" w:right="20"/>
        <w:jc w:val="both"/>
        <w:rPr>
          <w:rFonts w:ascii="Roboto" w:eastAsia="Times New Roman" w:hAnsi="Roboto" w:cs="Times New Roman"/>
          <w:sz w:val="28"/>
          <w:szCs w:val="28"/>
          <w:lang w:val="en-US" w:eastAsia="ru-RU"/>
        </w:rPr>
      </w:pPr>
      <w:r w:rsidRPr="000520A9">
        <w:rPr>
          <w:rFonts w:ascii="Roboto" w:hAnsi="Roboto"/>
          <w:sz w:val="28"/>
          <w:szCs w:val="28"/>
          <w:lang w:val="en-US"/>
        </w:rPr>
        <w:lastRenderedPageBreak/>
        <w:t xml:space="preserve">Final data are published eight months after the reporting period. </w:t>
      </w:r>
      <w:r w:rsidRPr="00C80E4E">
        <w:rPr>
          <w:rFonts w:ascii="Roboto" w:hAnsi="Roboto"/>
          <w:sz w:val="28"/>
          <w:szCs w:val="28"/>
          <w:lang w:val="en-US"/>
        </w:rPr>
        <w:t>The reporting data are final</w:t>
      </w:r>
      <w:r w:rsidR="009C5E55" w:rsidRPr="00F55ACD">
        <w:rPr>
          <w:rFonts w:ascii="Roboto" w:eastAsia="Times New Roman" w:hAnsi="Roboto" w:cs="Times New Roman"/>
          <w:sz w:val="28"/>
          <w:szCs w:val="28"/>
          <w:lang w:val="en-US" w:eastAsia="ru-RU"/>
        </w:rPr>
        <w:t>.</w:t>
      </w:r>
    </w:p>
    <w:p w:rsidR="009C5E55" w:rsidRPr="00F55ACD" w:rsidRDefault="009C5E55" w:rsidP="009C5E55">
      <w:pPr>
        <w:widowControl w:val="0"/>
        <w:tabs>
          <w:tab w:val="left" w:pos="709"/>
        </w:tabs>
        <w:kinsoku w:val="0"/>
        <w:overflowPunct w:val="0"/>
        <w:autoSpaceDE w:val="0"/>
        <w:autoSpaceDN w:val="0"/>
        <w:adjustRightInd w:val="0"/>
        <w:spacing w:after="0" w:line="240" w:lineRule="auto"/>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S.16.2 Punctuality</w:t>
      </w:r>
    </w:p>
    <w:p w:rsidR="009C5E55" w:rsidRPr="00F55ACD"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S.16.2.1 Punctuality/TP3</w:t>
      </w:r>
    </w:p>
    <w:p w:rsidR="009C5E55" w:rsidRPr="00F55ACD" w:rsidRDefault="00547A0E"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0520A9">
        <w:rPr>
          <w:rFonts w:ascii="Roboto" w:hAnsi="Roboto"/>
          <w:sz w:val="28"/>
          <w:szCs w:val="28"/>
          <w:lang w:val="en-US"/>
        </w:rPr>
        <w:t xml:space="preserve">Data are published and disseminated in accordance with the Statistical Work Plan and the Schedule for the Dissemination of Official Statistical Information, approved by order of the Head of the National Statistics Bureau of the Agency for Strategic Planning and Reforms of the Republic of </w:t>
      </w:r>
      <w:r w:rsidRPr="00547A0E">
        <w:rPr>
          <w:rFonts w:ascii="Roboto" w:hAnsi="Roboto"/>
          <w:sz w:val="28"/>
          <w:szCs w:val="28"/>
          <w:lang w:val="en-US"/>
        </w:rPr>
        <w:t>Kazakhstan</w:t>
      </w:r>
      <w:r w:rsidR="009C5E55" w:rsidRPr="00547A0E">
        <w:rPr>
          <w:rFonts w:ascii="Roboto" w:eastAsia="Times New Roman" w:hAnsi="Roboto" w:cs="Times New Roman"/>
          <w:color w:val="000000"/>
          <w:sz w:val="28"/>
          <w:szCs w:val="28"/>
          <w:lang w:val="en-US" w:eastAsia="ru-RU"/>
        </w:rPr>
        <w:t>.</w:t>
      </w:r>
    </w:p>
    <w:p w:rsidR="009C5E55" w:rsidRPr="00F55ACD" w:rsidRDefault="009C5E55" w:rsidP="009C5E55">
      <w:pPr>
        <w:widowControl w:val="0"/>
        <w:tabs>
          <w:tab w:val="left" w:pos="709"/>
        </w:tabs>
        <w:kinsoku w:val="0"/>
        <w:overflowPunct w:val="0"/>
        <w:autoSpaceDE w:val="0"/>
        <w:autoSpaceDN w:val="0"/>
        <w:adjustRightInd w:val="0"/>
        <w:spacing w:after="0" w:line="240" w:lineRule="auto"/>
        <w:ind w:right="121"/>
        <w:jc w:val="both"/>
        <w:rPr>
          <w:rFonts w:ascii="Roboto" w:eastAsia="Times New Roman" w:hAnsi="Roboto" w:cs="Times New Roman"/>
          <w:spacing w:val="11"/>
          <w:sz w:val="28"/>
          <w:szCs w:val="28"/>
          <w:lang w:val="en-US" w:eastAsia="ru-RU"/>
        </w:rPr>
      </w:pPr>
      <w:r w:rsidRPr="004E3497">
        <w:rPr>
          <w:rFonts w:ascii="Roboto" w:eastAsia="Times New Roman" w:hAnsi="Roboto" w:cs="Times New Roman"/>
          <w:b/>
          <w:sz w:val="28"/>
          <w:szCs w:val="28"/>
          <w:lang w:val="en-US" w:eastAsia="ru-RU"/>
        </w:rPr>
        <w:t>S.17</w:t>
      </w:r>
      <w:r w:rsidRPr="00F55ACD">
        <w:rPr>
          <w:rFonts w:ascii="Roboto" w:eastAsia="Times New Roman" w:hAnsi="Roboto" w:cs="Times New Roman"/>
          <w:sz w:val="28"/>
          <w:szCs w:val="28"/>
          <w:lang w:val="en-US" w:eastAsia="ru-RU"/>
        </w:rPr>
        <w:tab/>
      </w:r>
      <w:r w:rsidRPr="004E3497">
        <w:rPr>
          <w:rFonts w:ascii="Roboto" w:eastAsia="Times New Roman" w:hAnsi="Roboto" w:cs="Times New Roman"/>
          <w:b/>
          <w:color w:val="000000"/>
          <w:sz w:val="28"/>
          <w:szCs w:val="28"/>
          <w:lang w:val="en-US" w:eastAsia="ru-RU"/>
        </w:rPr>
        <w:t>Comparability</w:t>
      </w:r>
    </w:p>
    <w:p w:rsidR="009C5E55" w:rsidRPr="00F55ACD" w:rsidRDefault="009C5E55" w:rsidP="009C5E55">
      <w:pPr>
        <w:widowControl w:val="0"/>
        <w:numPr>
          <w:ilvl w:val="2"/>
          <w:numId w:val="3"/>
        </w:numPr>
        <w:tabs>
          <w:tab w:val="left" w:pos="799"/>
        </w:tabs>
        <w:kinsoku w:val="0"/>
        <w:overflowPunct w:val="0"/>
        <w:autoSpaceDE w:val="0"/>
        <w:autoSpaceDN w:val="0"/>
        <w:adjustRightInd w:val="0"/>
        <w:spacing w:after="0" w:line="240" w:lineRule="auto"/>
        <w:ind w:left="800" w:hanging="800"/>
        <w:jc w:val="both"/>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Geographical comparability</w:t>
      </w:r>
    </w:p>
    <w:p w:rsidR="002109DA" w:rsidRPr="002109DA" w:rsidRDefault="002109DA" w:rsidP="002109DA">
      <w:pPr>
        <w:pStyle w:val="a6"/>
        <w:spacing w:after="0" w:line="259" w:lineRule="auto"/>
        <w:jc w:val="both"/>
        <w:rPr>
          <w:rFonts w:ascii="Times New Roman" w:hAnsi="Times New Roman" w:cs="Times New Roman"/>
          <w:sz w:val="28"/>
          <w:szCs w:val="28"/>
          <w:lang w:val="kk-KZ"/>
        </w:rPr>
      </w:pPr>
      <w:proofErr w:type="gramStart"/>
      <w:r w:rsidRPr="002109DA">
        <w:rPr>
          <w:rFonts w:ascii="Roboto" w:eastAsia="Times New Roman" w:hAnsi="Roboto" w:cs="Times New Roman"/>
          <w:color w:val="000000"/>
          <w:sz w:val="28"/>
          <w:szCs w:val="28"/>
          <w:lang w:val="en-US" w:eastAsia="ru-RU"/>
        </w:rPr>
        <w:t>Internationally comparable, as calculations are carried out in accordance with the 2008 SNA methodology</w:t>
      </w:r>
      <w:r w:rsidRPr="002109DA">
        <w:rPr>
          <w:rFonts w:ascii="Times New Roman" w:hAnsi="Times New Roman" w:cs="Times New Roman"/>
          <w:sz w:val="28"/>
          <w:szCs w:val="28"/>
          <w:lang w:val="en-US"/>
        </w:rPr>
        <w:t>.</w:t>
      </w:r>
      <w:proofErr w:type="gramEnd"/>
    </w:p>
    <w:p w:rsidR="009C5E55" w:rsidRPr="00F55ACD" w:rsidRDefault="009C5E55" w:rsidP="009C5E55">
      <w:pPr>
        <w:widowControl w:val="0"/>
        <w:kinsoku w:val="0"/>
        <w:overflowPunct w:val="0"/>
        <w:autoSpaceDE w:val="0"/>
        <w:autoSpaceDN w:val="0"/>
        <w:adjustRightInd w:val="0"/>
        <w:spacing w:after="0" w:line="240" w:lineRule="auto"/>
        <w:jc w:val="both"/>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S.17.1.1 Asymmetry by mirror flow statistics - coefficient/CC1</w:t>
      </w:r>
    </w:p>
    <w:p w:rsidR="009C5E55" w:rsidRPr="00F55ACD" w:rsidRDefault="00547A0E"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4E3497">
        <w:rPr>
          <w:rFonts w:ascii="Roboto" w:eastAsia="Times New Roman" w:hAnsi="Roboto" w:cs="Times New Roman"/>
          <w:sz w:val="28"/>
          <w:szCs w:val="28"/>
          <w:lang w:val="en-US" w:eastAsia="ru-RU"/>
        </w:rPr>
        <w:t>Not applicable</w:t>
      </w:r>
      <w:r w:rsidR="009C5E55" w:rsidRPr="00F55ACD">
        <w:rPr>
          <w:rFonts w:ascii="Roboto" w:eastAsia="Times New Roman" w:hAnsi="Roboto" w:cs="Times New Roman"/>
          <w:color w:val="000000"/>
          <w:sz w:val="28"/>
          <w:szCs w:val="28"/>
          <w:lang w:val="en-US" w:eastAsia="ru-RU"/>
        </w:rPr>
        <w:t>.</w:t>
      </w:r>
    </w:p>
    <w:p w:rsidR="009C5E55" w:rsidRPr="00F55ACD" w:rsidRDefault="009C5E55" w:rsidP="009C5E55">
      <w:pPr>
        <w:widowControl w:val="0"/>
        <w:numPr>
          <w:ilvl w:val="2"/>
          <w:numId w:val="3"/>
        </w:numPr>
        <w:tabs>
          <w:tab w:val="left" w:pos="799"/>
        </w:tabs>
        <w:kinsoku w:val="0"/>
        <w:overflowPunct w:val="0"/>
        <w:autoSpaceDE w:val="0"/>
        <w:autoSpaceDN w:val="0"/>
        <w:adjustRightInd w:val="0"/>
        <w:spacing w:after="0" w:line="240" w:lineRule="auto"/>
        <w:ind w:left="800" w:hanging="800"/>
        <w:jc w:val="both"/>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Duration of comparable time series/CC2</w:t>
      </w:r>
    </w:p>
    <w:p w:rsidR="004E3497" w:rsidRPr="00F55ACD" w:rsidRDefault="00547A0E" w:rsidP="009C5E55">
      <w:pPr>
        <w:shd w:val="clear" w:color="auto" w:fill="FFFFFF"/>
        <w:spacing w:after="0" w:line="240" w:lineRule="auto"/>
        <w:ind w:left="560" w:right="20"/>
        <w:jc w:val="both"/>
        <w:rPr>
          <w:rFonts w:ascii="Roboto" w:eastAsia="Times New Roman" w:hAnsi="Roboto" w:cs="Times New Roman"/>
          <w:color w:val="000000"/>
          <w:sz w:val="28"/>
          <w:szCs w:val="28"/>
          <w:lang w:val="en-US" w:eastAsia="ru-RU"/>
        </w:rPr>
      </w:pPr>
      <w:r w:rsidRPr="000520A9">
        <w:rPr>
          <w:rFonts w:ascii="Roboto" w:hAnsi="Roboto"/>
          <w:sz w:val="28"/>
          <w:szCs w:val="28"/>
          <w:lang w:val="en-US"/>
        </w:rPr>
        <w:t>Since 2010, GDP by income (quarterly, annual) has been compiled in accordance with the General Classification of Economic Activities (NK RK 03-2019), harmonized with the international classification NACE rev.2.</w:t>
      </w:r>
      <w:r>
        <w:rPr>
          <w:rFonts w:ascii="Roboto" w:hAnsi="Roboto"/>
          <w:sz w:val="28"/>
          <w:szCs w:val="28"/>
          <w:lang w:val="en-US"/>
        </w:rPr>
        <w:t xml:space="preserve"> </w:t>
      </w:r>
      <w:r w:rsidR="004E3497" w:rsidRPr="004E3497">
        <w:rPr>
          <w:rFonts w:ascii="Roboto" w:eastAsia="Times New Roman" w:hAnsi="Roboto" w:cs="Times New Roman"/>
          <w:color w:val="000000"/>
          <w:sz w:val="28"/>
          <w:szCs w:val="28"/>
          <w:lang w:val="en-US" w:eastAsia="ru-RU"/>
        </w:rPr>
        <w:t>There are time series from 2010</w:t>
      </w:r>
    </w:p>
    <w:p w:rsidR="009C5E55" w:rsidRPr="00F55ACD" w:rsidRDefault="009C5E55" w:rsidP="009C5E55">
      <w:pPr>
        <w:widowControl w:val="0"/>
        <w:tabs>
          <w:tab w:val="left" w:pos="142"/>
          <w:tab w:val="left" w:pos="426"/>
        </w:tabs>
        <w:kinsoku w:val="0"/>
        <w:overflowPunct w:val="0"/>
        <w:autoSpaceDE w:val="0"/>
        <w:autoSpaceDN w:val="0"/>
        <w:adjustRightInd w:val="0"/>
        <w:spacing w:after="0" w:line="240" w:lineRule="auto"/>
        <w:ind w:right="127"/>
        <w:jc w:val="both"/>
        <w:rPr>
          <w:rFonts w:ascii="Roboto" w:eastAsia="Times New Roman" w:hAnsi="Roboto" w:cs="Times New Roman"/>
          <w:sz w:val="28"/>
          <w:szCs w:val="28"/>
          <w:lang w:val="en-US" w:eastAsia="ru-RU"/>
        </w:rPr>
      </w:pPr>
      <w:r w:rsidRPr="007310C1">
        <w:rPr>
          <w:rFonts w:ascii="Roboto" w:eastAsia="Times New Roman" w:hAnsi="Roboto" w:cs="Times New Roman"/>
          <w:b/>
          <w:sz w:val="28"/>
          <w:szCs w:val="28"/>
          <w:lang w:val="en-US" w:eastAsia="ru-RU"/>
        </w:rPr>
        <w:t>S.18Consistency</w:t>
      </w:r>
    </w:p>
    <w:p w:rsidR="009C5E55" w:rsidRPr="00F55ACD" w:rsidRDefault="009C5E55" w:rsidP="009C5E55">
      <w:pPr>
        <w:widowControl w:val="0"/>
        <w:numPr>
          <w:ilvl w:val="2"/>
          <w:numId w:val="2"/>
        </w:numPr>
        <w:tabs>
          <w:tab w:val="left" w:pos="799"/>
        </w:tabs>
        <w:kinsoku w:val="0"/>
        <w:overflowPunct w:val="0"/>
        <w:autoSpaceDE w:val="0"/>
        <w:autoSpaceDN w:val="0"/>
        <w:adjustRightInd w:val="0"/>
        <w:spacing w:after="0" w:line="240" w:lineRule="auto"/>
        <w:ind w:left="800" w:hanging="800"/>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Consistency external, cross</w:t>
      </w:r>
    </w:p>
    <w:p w:rsidR="009C5E55" w:rsidRPr="00F55ACD" w:rsidRDefault="00221F1D" w:rsidP="009C5E55">
      <w:pPr>
        <w:widowControl w:val="0"/>
        <w:kinsoku w:val="0"/>
        <w:overflowPunct w:val="0"/>
        <w:autoSpaceDE w:val="0"/>
        <w:autoSpaceDN w:val="0"/>
        <w:adjustRightInd w:val="0"/>
        <w:spacing w:after="0" w:line="240" w:lineRule="auto"/>
        <w:ind w:left="720" w:right="127"/>
        <w:jc w:val="both"/>
        <w:rPr>
          <w:rFonts w:ascii="Roboto" w:eastAsia="Times New Roman" w:hAnsi="Roboto" w:cs="Times New Roman"/>
          <w:sz w:val="28"/>
          <w:szCs w:val="28"/>
          <w:lang w:val="en-US" w:eastAsia="ru-RU"/>
        </w:rPr>
      </w:pPr>
      <w:r w:rsidRPr="00C80E4E">
        <w:rPr>
          <w:rFonts w:ascii="Roboto" w:hAnsi="Roboto"/>
          <w:sz w:val="28"/>
          <w:szCs w:val="28"/>
          <w:lang w:val="en-US"/>
        </w:rPr>
        <w:t>Calculations are performed in accordance with the methodology of the 2008 System of National Accounts developed by the International Monetary Fund (IMF), the Organization for Economic Cooperation and Development (OECD), the Statistical Office of the European Communities (Eurostat), the United Nations (UN), and the World Bank, ensuring the use of common concepts, definitions, classifications, and valuation methods</w:t>
      </w:r>
      <w:r w:rsidR="009C5E55" w:rsidRPr="00F55ACD">
        <w:rPr>
          <w:rFonts w:ascii="Roboto" w:eastAsia="Times New Roman" w:hAnsi="Roboto" w:cs="Times New Roman"/>
          <w:sz w:val="28"/>
          <w:szCs w:val="28"/>
          <w:lang w:val="en-US" w:eastAsia="ru-RU"/>
        </w:rPr>
        <w:t>.</w:t>
      </w:r>
    </w:p>
    <w:p w:rsidR="009C5E55" w:rsidRPr="00F55ACD" w:rsidRDefault="009C5E55" w:rsidP="009C5E55">
      <w:pPr>
        <w:widowControl w:val="0"/>
        <w:tabs>
          <w:tab w:val="left" w:pos="799"/>
        </w:tabs>
        <w:kinsoku w:val="0"/>
        <w:overflowPunct w:val="0"/>
        <w:autoSpaceDE w:val="0"/>
        <w:autoSpaceDN w:val="0"/>
        <w:adjustRightInd w:val="0"/>
        <w:spacing w:after="0" w:line="240" w:lineRule="auto"/>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S.18.2 Internal consistency</w:t>
      </w:r>
    </w:p>
    <w:p w:rsidR="009C5E55" w:rsidRPr="00F55ACD" w:rsidRDefault="00D05142" w:rsidP="009C5E55">
      <w:pPr>
        <w:shd w:val="clear" w:color="auto" w:fill="FFFFFF"/>
        <w:spacing w:after="0" w:line="240" w:lineRule="auto"/>
        <w:ind w:left="560" w:right="20"/>
        <w:jc w:val="both"/>
        <w:rPr>
          <w:rFonts w:ascii="Roboto" w:eastAsia="Times New Roman" w:hAnsi="Roboto" w:cs="Times New Roman"/>
          <w:sz w:val="28"/>
          <w:szCs w:val="28"/>
          <w:lang w:val="en-US" w:eastAsia="ru-RU"/>
        </w:rPr>
      </w:pPr>
      <w:r w:rsidRPr="00C80E4E">
        <w:rPr>
          <w:rFonts w:ascii="Roboto" w:hAnsi="Roboto"/>
          <w:sz w:val="28"/>
          <w:szCs w:val="28"/>
          <w:lang w:val="en-US"/>
        </w:rPr>
        <w:t>Within the system of national accounts, there is consistency between national accounts data. However, complete consistency is not always possible due to the use of different data sources</w:t>
      </w:r>
      <w:r w:rsidR="009C5E55" w:rsidRPr="00F55ACD">
        <w:rPr>
          <w:rFonts w:ascii="Roboto" w:eastAsia="Times New Roman" w:hAnsi="Roboto" w:cs="Times New Roman"/>
          <w:sz w:val="28"/>
          <w:szCs w:val="28"/>
          <w:lang w:val="en-US" w:eastAsia="ru-RU"/>
        </w:rPr>
        <w:t xml:space="preserve">. </w:t>
      </w:r>
    </w:p>
    <w:p w:rsidR="009C5E55" w:rsidRPr="007310C1" w:rsidRDefault="009C5E55" w:rsidP="009C5E55">
      <w:pPr>
        <w:widowControl w:val="0"/>
        <w:numPr>
          <w:ilvl w:val="1"/>
          <w:numId w:val="1"/>
        </w:numPr>
        <w:tabs>
          <w:tab w:val="left" w:pos="619"/>
        </w:tabs>
        <w:kinsoku w:val="0"/>
        <w:overflowPunct w:val="0"/>
        <w:autoSpaceDE w:val="0"/>
        <w:autoSpaceDN w:val="0"/>
        <w:adjustRightInd w:val="0"/>
        <w:spacing w:after="0" w:line="240" w:lineRule="auto"/>
        <w:ind w:left="618" w:hanging="618"/>
        <w:rPr>
          <w:rFonts w:ascii="Roboto" w:eastAsia="Times New Roman" w:hAnsi="Roboto" w:cs="Times New Roman"/>
          <w:b/>
          <w:sz w:val="28"/>
          <w:szCs w:val="28"/>
          <w:lang w:val="en-US" w:eastAsia="ru-RU"/>
        </w:rPr>
      </w:pPr>
      <w:r w:rsidRPr="007310C1">
        <w:rPr>
          <w:rFonts w:ascii="Roboto" w:eastAsia="Times New Roman" w:hAnsi="Roboto" w:cs="Times New Roman"/>
          <w:b/>
          <w:sz w:val="28"/>
          <w:szCs w:val="28"/>
          <w:lang w:val="en-US" w:eastAsia="ru-RU"/>
        </w:rPr>
        <w:t>Load</w:t>
      </w:r>
    </w:p>
    <w:p w:rsidR="007310C1" w:rsidRPr="0003137E" w:rsidRDefault="0003137E" w:rsidP="007310C1">
      <w:pPr>
        <w:shd w:val="clear" w:color="auto" w:fill="FFFFFF"/>
        <w:spacing w:after="0" w:line="240" w:lineRule="auto"/>
        <w:ind w:left="560" w:right="20"/>
        <w:jc w:val="both"/>
        <w:rPr>
          <w:rFonts w:ascii="Roboto" w:eastAsia="Times New Roman" w:hAnsi="Roboto" w:cs="Times New Roman"/>
          <w:sz w:val="28"/>
          <w:szCs w:val="28"/>
          <w:lang w:val="en-US" w:eastAsia="ru-RU"/>
        </w:rPr>
      </w:pPr>
      <w:r w:rsidRPr="000520A9">
        <w:rPr>
          <w:rFonts w:ascii="Roboto" w:hAnsi="Roboto"/>
          <w:sz w:val="28"/>
          <w:szCs w:val="28"/>
          <w:lang w:val="kk-KZ"/>
        </w:rPr>
        <w:t>GDP is generated by employees of the National Accounts Department in Excel. Data from nationwide statistical surveys and administrative sources are used to generate GDP indicators</w:t>
      </w:r>
      <w:r>
        <w:rPr>
          <w:rFonts w:ascii="Roboto" w:hAnsi="Roboto"/>
          <w:sz w:val="28"/>
          <w:szCs w:val="28"/>
          <w:lang w:val="en-US"/>
        </w:rPr>
        <w:t>.</w:t>
      </w:r>
    </w:p>
    <w:p w:rsidR="009C5E55" w:rsidRPr="007310C1" w:rsidRDefault="009C5E55" w:rsidP="009C5E55">
      <w:pPr>
        <w:widowControl w:val="0"/>
        <w:numPr>
          <w:ilvl w:val="1"/>
          <w:numId w:val="1"/>
        </w:numPr>
        <w:tabs>
          <w:tab w:val="left" w:pos="619"/>
        </w:tabs>
        <w:kinsoku w:val="0"/>
        <w:overflowPunct w:val="0"/>
        <w:autoSpaceDE w:val="0"/>
        <w:autoSpaceDN w:val="0"/>
        <w:adjustRightInd w:val="0"/>
        <w:spacing w:after="0" w:line="240" w:lineRule="auto"/>
        <w:ind w:left="619" w:hanging="619"/>
        <w:rPr>
          <w:rFonts w:ascii="Roboto" w:eastAsia="Times New Roman" w:hAnsi="Roboto" w:cs="Times New Roman"/>
          <w:b/>
          <w:sz w:val="28"/>
          <w:szCs w:val="28"/>
          <w:lang w:val="en-US" w:eastAsia="ru-RU"/>
        </w:rPr>
      </w:pPr>
      <w:r w:rsidRPr="007310C1">
        <w:rPr>
          <w:rFonts w:ascii="Roboto" w:eastAsia="Times New Roman" w:hAnsi="Roboto" w:cs="Times New Roman"/>
          <w:b/>
          <w:sz w:val="28"/>
          <w:szCs w:val="28"/>
          <w:lang w:val="en-US" w:eastAsia="ru-RU"/>
        </w:rPr>
        <w:t>Data revision</w:t>
      </w:r>
    </w:p>
    <w:p w:rsidR="009C5E55" w:rsidRPr="00F55ACD" w:rsidRDefault="009C5E55" w:rsidP="009C5E55">
      <w:pPr>
        <w:widowControl w:val="0"/>
        <w:numPr>
          <w:ilvl w:val="2"/>
          <w:numId w:val="1"/>
        </w:numPr>
        <w:tabs>
          <w:tab w:val="left" w:pos="799"/>
        </w:tabs>
        <w:kinsoku w:val="0"/>
        <w:overflowPunct w:val="0"/>
        <w:autoSpaceDE w:val="0"/>
        <w:autoSpaceDN w:val="0"/>
        <w:adjustRightInd w:val="0"/>
        <w:spacing w:after="0" w:line="240" w:lineRule="auto"/>
        <w:ind w:left="799" w:hanging="799"/>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Data revision/A6</w:t>
      </w:r>
    </w:p>
    <w:p w:rsidR="009C5E55" w:rsidRPr="007310C1" w:rsidRDefault="007310C1" w:rsidP="007310C1">
      <w:pPr>
        <w:shd w:val="clear" w:color="auto" w:fill="FFFFFF"/>
        <w:spacing w:after="0" w:line="240" w:lineRule="auto"/>
        <w:ind w:left="560" w:right="20"/>
        <w:jc w:val="both"/>
        <w:rPr>
          <w:rFonts w:ascii="Roboto" w:eastAsia="Times New Roman" w:hAnsi="Roboto" w:cs="Times New Roman"/>
          <w:sz w:val="28"/>
          <w:szCs w:val="28"/>
          <w:lang w:val="en-US" w:eastAsia="ru-RU"/>
        </w:rPr>
      </w:pPr>
      <w:r w:rsidRPr="007310C1">
        <w:rPr>
          <w:rFonts w:ascii="Roboto" w:eastAsia="Times New Roman" w:hAnsi="Roboto" w:cs="Times New Roman"/>
          <w:sz w:val="28"/>
          <w:szCs w:val="28"/>
          <w:lang w:val="en-US" w:eastAsia="ru-RU"/>
        </w:rPr>
        <w:t>In order to improve the quality of estimates, it is planned to provide a third estimate of annual GDP (based on the "Resources-Use" tables) starting from 2025, which will serve as a source for generating electronic tables on national accounts. Additionally, when recalculating GDP for previous years, the national accounts will also be recalculated</w:t>
      </w:r>
    </w:p>
    <w:p w:rsidR="009C5E55" w:rsidRPr="00F55ACD" w:rsidRDefault="009C5E55" w:rsidP="009C5E55">
      <w:pPr>
        <w:widowControl w:val="0"/>
        <w:tabs>
          <w:tab w:val="left" w:pos="619"/>
        </w:tabs>
        <w:kinsoku w:val="0"/>
        <w:overflowPunct w:val="0"/>
        <w:autoSpaceDE w:val="0"/>
        <w:autoSpaceDN w:val="0"/>
        <w:adjustRightInd w:val="0"/>
        <w:spacing w:after="0" w:line="240" w:lineRule="auto"/>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 xml:space="preserve">S.21 </w:t>
      </w:r>
      <w:proofErr w:type="gramStart"/>
      <w:r w:rsidRPr="00F55ACD">
        <w:rPr>
          <w:rFonts w:ascii="Roboto" w:eastAsia="Times New Roman" w:hAnsi="Roboto" w:cs="Times New Roman"/>
          <w:sz w:val="28"/>
          <w:szCs w:val="28"/>
          <w:lang w:val="en-US" w:eastAsia="ru-RU"/>
        </w:rPr>
        <w:t>Processing</w:t>
      </w:r>
      <w:proofErr w:type="gramEnd"/>
      <w:r w:rsidRPr="00F55ACD">
        <w:rPr>
          <w:rFonts w:ascii="Roboto" w:eastAsia="Times New Roman" w:hAnsi="Roboto" w:cs="Times New Roman"/>
          <w:sz w:val="28"/>
          <w:szCs w:val="28"/>
          <w:lang w:val="en-US" w:eastAsia="ru-RU"/>
        </w:rPr>
        <w:t xml:space="preserve"> of statistical data</w:t>
      </w:r>
    </w:p>
    <w:p w:rsidR="009C5E55" w:rsidRPr="00F55ACD"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S.21.1 Input data</w:t>
      </w:r>
    </w:p>
    <w:p w:rsidR="0003137E" w:rsidRPr="0003137E" w:rsidRDefault="0003137E" w:rsidP="0003137E">
      <w:pPr>
        <w:shd w:val="clear" w:color="auto" w:fill="FFFFFF"/>
        <w:spacing w:after="0" w:line="240" w:lineRule="auto"/>
        <w:ind w:left="560" w:right="20"/>
        <w:jc w:val="both"/>
        <w:rPr>
          <w:rFonts w:ascii="Roboto" w:eastAsia="Times New Roman" w:hAnsi="Roboto" w:cs="Times New Roman"/>
          <w:sz w:val="28"/>
          <w:szCs w:val="28"/>
          <w:lang w:val="en-US" w:eastAsia="ru-RU"/>
        </w:rPr>
      </w:pPr>
      <w:r w:rsidRPr="0003137E">
        <w:rPr>
          <w:rFonts w:ascii="Roboto" w:eastAsia="Times New Roman" w:hAnsi="Roboto" w:cs="Times New Roman"/>
          <w:sz w:val="28"/>
          <w:szCs w:val="28"/>
          <w:lang w:val="en-US" w:eastAsia="ru-RU"/>
        </w:rPr>
        <w:lastRenderedPageBreak/>
        <w:t>The source data for calculating GDP by income method are</w:t>
      </w:r>
      <w:proofErr w:type="gramStart"/>
      <w:r w:rsidRPr="0003137E">
        <w:rPr>
          <w:rFonts w:ascii="Roboto" w:eastAsia="Times New Roman" w:hAnsi="Roboto" w:cs="Times New Roman"/>
          <w:sz w:val="28"/>
          <w:szCs w:val="28"/>
          <w:lang w:val="en-US" w:eastAsia="ru-RU"/>
        </w:rPr>
        <w:t>:</w:t>
      </w:r>
      <w:proofErr w:type="gramEnd"/>
      <w:r w:rsidRPr="0003137E">
        <w:rPr>
          <w:rFonts w:ascii="Roboto" w:eastAsia="Times New Roman" w:hAnsi="Roboto" w:cs="Times New Roman"/>
          <w:sz w:val="28"/>
          <w:szCs w:val="28"/>
          <w:lang w:val="en-US" w:eastAsia="ru-RU"/>
        </w:rPr>
        <w:br/>
      </w:r>
      <w:proofErr w:type="spellStart"/>
      <w:r w:rsidRPr="0003137E">
        <w:rPr>
          <w:rFonts w:ascii="Roboto" w:eastAsia="Times New Roman" w:hAnsi="Roboto" w:cs="Times New Roman"/>
          <w:sz w:val="28"/>
          <w:szCs w:val="28"/>
          <w:lang w:val="en-US" w:eastAsia="ru-RU"/>
        </w:rPr>
        <w:t>sectoral</w:t>
      </w:r>
      <w:proofErr w:type="spellEnd"/>
      <w:r w:rsidRPr="0003137E">
        <w:rPr>
          <w:rFonts w:ascii="Roboto" w:eastAsia="Times New Roman" w:hAnsi="Roboto" w:cs="Times New Roman"/>
          <w:sz w:val="28"/>
          <w:szCs w:val="28"/>
          <w:lang w:val="en-US" w:eastAsia="ru-RU"/>
        </w:rPr>
        <w:t xml:space="preserve"> statistics:</w:t>
      </w:r>
    </w:p>
    <w:p w:rsidR="0003137E" w:rsidRPr="0003137E" w:rsidRDefault="0003137E" w:rsidP="0003137E">
      <w:pPr>
        <w:shd w:val="clear" w:color="auto" w:fill="FFFFFF"/>
        <w:spacing w:after="0" w:line="240" w:lineRule="auto"/>
        <w:ind w:left="560" w:right="20"/>
        <w:jc w:val="both"/>
        <w:rPr>
          <w:rFonts w:ascii="Roboto" w:eastAsia="Times New Roman" w:hAnsi="Roboto" w:cs="Times New Roman"/>
          <w:sz w:val="28"/>
          <w:szCs w:val="28"/>
          <w:lang w:val="en-US" w:eastAsia="ru-RU"/>
        </w:rPr>
      </w:pPr>
      <w:proofErr w:type="gramStart"/>
      <w:r w:rsidRPr="0003137E">
        <w:rPr>
          <w:rFonts w:ascii="Roboto" w:eastAsia="Times New Roman" w:hAnsi="Roboto" w:cs="Times New Roman"/>
          <w:sz w:val="28"/>
          <w:szCs w:val="28"/>
          <w:lang w:val="en-US" w:eastAsia="ru-RU"/>
        </w:rPr>
        <w:t>labor</w:t>
      </w:r>
      <w:proofErr w:type="gramEnd"/>
      <w:r w:rsidRPr="0003137E">
        <w:rPr>
          <w:rFonts w:ascii="Roboto" w:eastAsia="Times New Roman" w:hAnsi="Roboto" w:cs="Times New Roman"/>
          <w:sz w:val="28"/>
          <w:szCs w:val="28"/>
          <w:lang w:val="en-US" w:eastAsia="ru-RU"/>
        </w:rPr>
        <w:t xml:space="preserve"> report (wage fund, average monthly nominal wage per employee, real wage index);</w:t>
      </w:r>
    </w:p>
    <w:p w:rsidR="0003137E" w:rsidRPr="0003137E" w:rsidRDefault="0003137E" w:rsidP="0003137E">
      <w:pPr>
        <w:shd w:val="clear" w:color="auto" w:fill="FFFFFF"/>
        <w:spacing w:after="0" w:line="240" w:lineRule="auto"/>
        <w:ind w:left="560" w:right="20"/>
        <w:jc w:val="both"/>
        <w:rPr>
          <w:rFonts w:ascii="Roboto" w:eastAsia="Times New Roman" w:hAnsi="Roboto" w:cs="Times New Roman"/>
          <w:sz w:val="28"/>
          <w:szCs w:val="28"/>
          <w:lang w:val="en-US" w:eastAsia="ru-RU"/>
        </w:rPr>
      </w:pPr>
      <w:proofErr w:type="gramStart"/>
      <w:r w:rsidRPr="0003137E">
        <w:rPr>
          <w:rFonts w:ascii="Roboto" w:eastAsia="Times New Roman" w:hAnsi="Roboto" w:cs="Times New Roman"/>
          <w:sz w:val="28"/>
          <w:szCs w:val="28"/>
          <w:lang w:val="en-US" w:eastAsia="ru-RU"/>
        </w:rPr>
        <w:t>selective</w:t>
      </w:r>
      <w:proofErr w:type="gramEnd"/>
      <w:r w:rsidRPr="0003137E">
        <w:rPr>
          <w:rFonts w:ascii="Roboto" w:eastAsia="Times New Roman" w:hAnsi="Roboto" w:cs="Times New Roman"/>
          <w:sz w:val="28"/>
          <w:szCs w:val="28"/>
          <w:lang w:val="en-US" w:eastAsia="ru-RU"/>
        </w:rPr>
        <w:t xml:space="preserve"> employment survey questionnaire (employed population by employment status);</w:t>
      </w:r>
    </w:p>
    <w:p w:rsidR="0003137E" w:rsidRPr="0003137E" w:rsidRDefault="0003137E" w:rsidP="0003137E">
      <w:pPr>
        <w:shd w:val="clear" w:color="auto" w:fill="FFFFFF"/>
        <w:spacing w:after="0" w:line="240" w:lineRule="auto"/>
        <w:ind w:left="560" w:right="20"/>
        <w:jc w:val="both"/>
        <w:rPr>
          <w:rFonts w:ascii="Roboto" w:eastAsia="Times New Roman" w:hAnsi="Roboto" w:cs="Times New Roman"/>
          <w:sz w:val="28"/>
          <w:szCs w:val="28"/>
          <w:lang w:val="en-US" w:eastAsia="ru-RU"/>
        </w:rPr>
      </w:pPr>
      <w:r w:rsidRPr="0003137E">
        <w:rPr>
          <w:rFonts w:ascii="Roboto" w:eastAsia="Times New Roman" w:hAnsi="Roboto" w:cs="Times New Roman"/>
          <w:sz w:val="28"/>
          <w:szCs w:val="28"/>
          <w:lang w:val="en-US" w:eastAsia="ru-RU"/>
        </w:rPr>
        <w:t>small business activity reports (employee wage fund, cash benefits to employees at the expense of enterprises, social insurance contributions, per diem allowances during business trips);</w:t>
      </w:r>
    </w:p>
    <w:p w:rsidR="0003137E" w:rsidRPr="0003137E" w:rsidRDefault="0003137E" w:rsidP="0003137E">
      <w:pPr>
        <w:shd w:val="clear" w:color="auto" w:fill="FFFFFF"/>
        <w:spacing w:after="0" w:line="240" w:lineRule="auto"/>
        <w:ind w:left="560" w:right="20"/>
        <w:jc w:val="both"/>
        <w:rPr>
          <w:rFonts w:ascii="Roboto" w:eastAsia="Times New Roman" w:hAnsi="Roboto" w:cs="Times New Roman"/>
          <w:sz w:val="28"/>
          <w:szCs w:val="28"/>
          <w:lang w:val="en-US" w:eastAsia="ru-RU"/>
        </w:rPr>
      </w:pPr>
      <w:proofErr w:type="gramStart"/>
      <w:r w:rsidRPr="0003137E">
        <w:rPr>
          <w:rFonts w:ascii="Roboto" w:eastAsia="Times New Roman" w:hAnsi="Roboto" w:cs="Times New Roman"/>
          <w:sz w:val="28"/>
          <w:szCs w:val="28"/>
          <w:lang w:val="en-US" w:eastAsia="ru-RU"/>
        </w:rPr>
        <w:t>report</w:t>
      </w:r>
      <w:proofErr w:type="gramEnd"/>
      <w:r w:rsidRPr="0003137E">
        <w:rPr>
          <w:rFonts w:ascii="Roboto" w:eastAsia="Times New Roman" w:hAnsi="Roboto" w:cs="Times New Roman"/>
          <w:sz w:val="28"/>
          <w:szCs w:val="28"/>
          <w:lang w:val="en-US" w:eastAsia="ru-RU"/>
        </w:rPr>
        <w:t xml:space="preserve"> on the financial and economic activities of the enterprise (cash benefits to employees from enterprise funds, social insurance contributions, per diem allowances during business trips);</w:t>
      </w:r>
    </w:p>
    <w:p w:rsidR="0003137E" w:rsidRPr="0003137E" w:rsidRDefault="0003137E" w:rsidP="0003137E">
      <w:pPr>
        <w:shd w:val="clear" w:color="auto" w:fill="FFFFFF"/>
        <w:spacing w:after="0" w:line="240" w:lineRule="auto"/>
        <w:ind w:left="560" w:right="20"/>
        <w:jc w:val="both"/>
        <w:rPr>
          <w:rFonts w:ascii="Roboto" w:eastAsia="Times New Roman" w:hAnsi="Roboto" w:cs="Times New Roman"/>
          <w:sz w:val="28"/>
          <w:szCs w:val="28"/>
          <w:lang w:val="en-US" w:eastAsia="ru-RU"/>
        </w:rPr>
      </w:pPr>
      <w:proofErr w:type="gramStart"/>
      <w:r w:rsidRPr="0003137E">
        <w:rPr>
          <w:rFonts w:ascii="Roboto" w:eastAsia="Times New Roman" w:hAnsi="Roboto" w:cs="Times New Roman"/>
          <w:sz w:val="28"/>
          <w:szCs w:val="28"/>
          <w:lang w:val="en-US" w:eastAsia="ru-RU"/>
        </w:rPr>
        <w:t>administrative</w:t>
      </w:r>
      <w:proofErr w:type="gramEnd"/>
      <w:r w:rsidRPr="0003137E">
        <w:rPr>
          <w:rFonts w:ascii="Roboto" w:eastAsia="Times New Roman" w:hAnsi="Roboto" w:cs="Times New Roman"/>
          <w:sz w:val="28"/>
          <w:szCs w:val="28"/>
          <w:lang w:val="en-US" w:eastAsia="ru-RU"/>
        </w:rPr>
        <w:t xml:space="preserve"> data:</w:t>
      </w:r>
    </w:p>
    <w:p w:rsidR="0003137E" w:rsidRPr="0003137E" w:rsidRDefault="0003137E" w:rsidP="0003137E">
      <w:pPr>
        <w:shd w:val="clear" w:color="auto" w:fill="FFFFFF"/>
        <w:spacing w:after="0" w:line="240" w:lineRule="auto"/>
        <w:ind w:left="560" w:right="20"/>
        <w:jc w:val="both"/>
        <w:rPr>
          <w:rFonts w:ascii="Roboto" w:eastAsia="Times New Roman" w:hAnsi="Roboto" w:cs="Times New Roman"/>
          <w:sz w:val="28"/>
          <w:szCs w:val="28"/>
          <w:lang w:val="en-US" w:eastAsia="ru-RU"/>
        </w:rPr>
      </w:pPr>
      <w:proofErr w:type="gramStart"/>
      <w:r w:rsidRPr="0003137E">
        <w:rPr>
          <w:rFonts w:ascii="Roboto" w:eastAsia="Times New Roman" w:hAnsi="Roboto" w:cs="Times New Roman"/>
          <w:sz w:val="28"/>
          <w:szCs w:val="28"/>
          <w:lang w:val="en-US" w:eastAsia="ru-RU"/>
        </w:rPr>
        <w:t>report</w:t>
      </w:r>
      <w:proofErr w:type="gramEnd"/>
      <w:r w:rsidRPr="0003137E">
        <w:rPr>
          <w:rFonts w:ascii="Roboto" w:eastAsia="Times New Roman" w:hAnsi="Roboto" w:cs="Times New Roman"/>
          <w:sz w:val="28"/>
          <w:szCs w:val="28"/>
          <w:lang w:val="en-US" w:eastAsia="ru-RU"/>
        </w:rPr>
        <w:t xml:space="preserve"> on the execution of the state budget (Ministry of Finance of the Republic of Kazakhstan);</w:t>
      </w:r>
    </w:p>
    <w:p w:rsidR="0003137E" w:rsidRPr="0003137E" w:rsidRDefault="0003137E" w:rsidP="0003137E">
      <w:pPr>
        <w:shd w:val="clear" w:color="auto" w:fill="FFFFFF"/>
        <w:spacing w:after="0" w:line="240" w:lineRule="auto"/>
        <w:ind w:left="560" w:right="20"/>
        <w:jc w:val="both"/>
        <w:rPr>
          <w:rFonts w:ascii="Roboto" w:eastAsia="Times New Roman" w:hAnsi="Roboto" w:cs="Times New Roman"/>
          <w:sz w:val="28"/>
          <w:szCs w:val="28"/>
          <w:lang w:val="en-US" w:eastAsia="ru-RU"/>
        </w:rPr>
      </w:pPr>
      <w:proofErr w:type="gramStart"/>
      <w:r w:rsidRPr="0003137E">
        <w:rPr>
          <w:rFonts w:ascii="Roboto" w:eastAsia="Times New Roman" w:hAnsi="Roboto" w:cs="Times New Roman"/>
          <w:sz w:val="28"/>
          <w:szCs w:val="28"/>
          <w:lang w:val="en-US" w:eastAsia="ru-RU"/>
        </w:rPr>
        <w:t>state</w:t>
      </w:r>
      <w:proofErr w:type="gramEnd"/>
      <w:r w:rsidRPr="0003137E">
        <w:rPr>
          <w:rFonts w:ascii="Roboto" w:eastAsia="Times New Roman" w:hAnsi="Roboto" w:cs="Times New Roman"/>
          <w:sz w:val="28"/>
          <w:szCs w:val="28"/>
          <w:lang w:val="en-US" w:eastAsia="ru-RU"/>
        </w:rPr>
        <w:t xml:space="preserve"> budget expenditures under category 311 «Subsidies to legal entities, including peasant (farmer) households» (Ministry of Finance of the Republic of Kazakhstan).</w:t>
      </w:r>
    </w:p>
    <w:p w:rsidR="009C5E55" w:rsidRPr="00F55ACD" w:rsidRDefault="009C5E55" w:rsidP="009C5E55">
      <w:pPr>
        <w:widowControl w:val="0"/>
        <w:kinsoku w:val="0"/>
        <w:overflowPunct w:val="0"/>
        <w:autoSpaceDE w:val="0"/>
        <w:autoSpaceDN w:val="0"/>
        <w:adjustRightInd w:val="0"/>
        <w:spacing w:after="0" w:line="240" w:lineRule="auto"/>
        <w:ind w:firstLine="11"/>
        <w:jc w:val="both"/>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S.21.2 Survey frequency</w:t>
      </w:r>
    </w:p>
    <w:p w:rsidR="009C5E55" w:rsidRPr="00F55ACD" w:rsidRDefault="009C5E55" w:rsidP="009C5E55">
      <w:pPr>
        <w:widowControl w:val="0"/>
        <w:kinsoku w:val="0"/>
        <w:overflowPunct w:val="0"/>
        <w:autoSpaceDE w:val="0"/>
        <w:autoSpaceDN w:val="0"/>
        <w:adjustRightInd w:val="0"/>
        <w:spacing w:after="0" w:line="240" w:lineRule="auto"/>
        <w:ind w:firstLine="720"/>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Year</w:t>
      </w:r>
    </w:p>
    <w:p w:rsidR="009C5E55" w:rsidRPr="00F55ACD" w:rsidRDefault="009C5E55" w:rsidP="009C5E55">
      <w:pPr>
        <w:widowControl w:val="0"/>
        <w:autoSpaceDE w:val="0"/>
        <w:autoSpaceDN w:val="0"/>
        <w:adjustRightInd w:val="0"/>
        <w:spacing w:after="0" w:line="240" w:lineRule="auto"/>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S.21.3 Method (method) for collecting primary statistical data</w:t>
      </w:r>
    </w:p>
    <w:p w:rsidR="00E22FC4" w:rsidRPr="002A0608" w:rsidRDefault="00E22FC4" w:rsidP="009C5E55">
      <w:pPr>
        <w:widowControl w:val="0"/>
        <w:kinsoku w:val="0"/>
        <w:overflowPunct w:val="0"/>
        <w:autoSpaceDE w:val="0"/>
        <w:autoSpaceDN w:val="0"/>
        <w:adjustRightInd w:val="0"/>
        <w:spacing w:after="0" w:line="240" w:lineRule="auto"/>
        <w:ind w:left="720" w:hanging="720"/>
        <w:jc w:val="both"/>
        <w:rPr>
          <w:rFonts w:ascii="Roboto" w:hAnsi="Roboto"/>
          <w:sz w:val="28"/>
          <w:szCs w:val="28"/>
          <w:lang w:val="en-US"/>
        </w:rPr>
      </w:pPr>
      <w:r w:rsidRPr="000520A9">
        <w:rPr>
          <w:rFonts w:ascii="Roboto" w:hAnsi="Roboto"/>
          <w:sz w:val="28"/>
          <w:szCs w:val="28"/>
          <w:lang w:val="en-US"/>
        </w:rPr>
        <w:t xml:space="preserve">The results of nationwide statistical observations are obtained in the form of an Excel table from industry statistics departments. </w:t>
      </w:r>
      <w:r w:rsidRPr="00C36757">
        <w:rPr>
          <w:rFonts w:ascii="Roboto" w:hAnsi="Roboto"/>
          <w:sz w:val="28"/>
          <w:szCs w:val="28"/>
          <w:lang w:val="en-US"/>
        </w:rPr>
        <w:t>Administrative data are obtained in the form of an Excel spreadsheet within the framework of existing joint orders on the exchange of information with state bodies, through official requests and from the official websites of data sources</w:t>
      </w:r>
    </w:p>
    <w:p w:rsidR="009C5E55" w:rsidRPr="00F55ACD" w:rsidRDefault="00E22FC4" w:rsidP="009C5E55">
      <w:pPr>
        <w:widowControl w:val="0"/>
        <w:kinsoku w:val="0"/>
        <w:overflowPunct w:val="0"/>
        <w:autoSpaceDE w:val="0"/>
        <w:autoSpaceDN w:val="0"/>
        <w:adjustRightInd w:val="0"/>
        <w:spacing w:after="0" w:line="240" w:lineRule="auto"/>
        <w:ind w:left="720" w:hanging="720"/>
        <w:jc w:val="both"/>
        <w:rPr>
          <w:rFonts w:ascii="Roboto" w:eastAsia="Times New Roman" w:hAnsi="Roboto" w:cs="Times New Roman"/>
          <w:sz w:val="28"/>
          <w:szCs w:val="28"/>
          <w:lang w:val="en-US" w:eastAsia="ru-RU"/>
        </w:rPr>
      </w:pPr>
      <w:proofErr w:type="gramStart"/>
      <w:r>
        <w:rPr>
          <w:rFonts w:ascii="Roboto" w:eastAsia="Times New Roman" w:hAnsi="Roboto" w:cs="Times New Roman"/>
          <w:sz w:val="28"/>
          <w:szCs w:val="28"/>
          <w:lang w:val="en-US" w:eastAsia="ru-RU"/>
        </w:rPr>
        <w:t>S.21.4</w:t>
      </w:r>
      <w:r w:rsidRPr="00E22FC4">
        <w:rPr>
          <w:rFonts w:ascii="Roboto" w:eastAsia="Times New Roman" w:hAnsi="Roboto" w:cs="Times New Roman"/>
          <w:sz w:val="28"/>
          <w:szCs w:val="28"/>
          <w:lang w:val="en-US" w:eastAsia="ru-RU"/>
        </w:rPr>
        <w:t xml:space="preserve"> </w:t>
      </w:r>
      <w:r w:rsidR="009C5E55" w:rsidRPr="00F55ACD">
        <w:rPr>
          <w:rFonts w:ascii="Roboto" w:eastAsia="Times New Roman" w:hAnsi="Roboto" w:cs="Times New Roman"/>
          <w:sz w:val="28"/>
          <w:szCs w:val="28"/>
          <w:lang w:val="en-US" w:eastAsia="ru-RU"/>
        </w:rPr>
        <w:t>Reliability of primary statistical data.</w:t>
      </w:r>
      <w:proofErr w:type="gramEnd"/>
    </w:p>
    <w:p w:rsidR="009C5E55" w:rsidRPr="00F55ACD" w:rsidRDefault="00E22FC4" w:rsidP="009C5E55">
      <w:pPr>
        <w:spacing w:after="0" w:line="240" w:lineRule="auto"/>
        <w:ind w:left="560" w:right="20"/>
        <w:jc w:val="both"/>
        <w:rPr>
          <w:rFonts w:ascii="Roboto" w:eastAsia="Times New Roman" w:hAnsi="Roboto" w:cs="Times New Roman"/>
          <w:color w:val="000000"/>
          <w:sz w:val="28"/>
          <w:szCs w:val="28"/>
          <w:lang w:val="en-US" w:eastAsia="ru-RU"/>
        </w:rPr>
      </w:pPr>
      <w:r w:rsidRPr="00C36757">
        <w:rPr>
          <w:rFonts w:ascii="Roboto" w:hAnsi="Roboto"/>
          <w:sz w:val="28"/>
          <w:szCs w:val="28"/>
          <w:lang w:val="en-US"/>
        </w:rPr>
        <w:t xml:space="preserve">Data received from </w:t>
      </w:r>
      <w:proofErr w:type="spellStart"/>
      <w:r w:rsidRPr="00C36757">
        <w:rPr>
          <w:rFonts w:ascii="Roboto" w:hAnsi="Roboto"/>
          <w:sz w:val="28"/>
          <w:szCs w:val="28"/>
          <w:lang w:val="en-US"/>
        </w:rPr>
        <w:t>sectoral</w:t>
      </w:r>
      <w:proofErr w:type="spellEnd"/>
      <w:r w:rsidRPr="00C36757">
        <w:rPr>
          <w:rFonts w:ascii="Roboto" w:hAnsi="Roboto"/>
          <w:sz w:val="28"/>
          <w:szCs w:val="28"/>
          <w:lang w:val="en-US"/>
        </w:rPr>
        <w:t xml:space="preserve"> statistics departments and administrative sources is analyzed. </w:t>
      </w:r>
      <w:r w:rsidRPr="00C80E4E">
        <w:rPr>
          <w:rFonts w:ascii="Roboto" w:hAnsi="Roboto"/>
          <w:sz w:val="28"/>
          <w:szCs w:val="28"/>
          <w:lang w:val="en-US"/>
        </w:rPr>
        <w:t>During the verification process, the results obtained are compared with the previous period, with the corresponding period of the previous year, and in terms of dynamics over several years</w:t>
      </w:r>
      <w:r w:rsidR="009C5E55" w:rsidRPr="00F55ACD">
        <w:rPr>
          <w:rFonts w:ascii="Roboto" w:eastAsia="Times New Roman" w:hAnsi="Roboto" w:cs="Times New Roman"/>
          <w:color w:val="000000"/>
          <w:sz w:val="28"/>
          <w:szCs w:val="28"/>
          <w:lang w:val="en-US" w:eastAsia="ru-RU"/>
        </w:rPr>
        <w:t>.</w:t>
      </w:r>
    </w:p>
    <w:p w:rsidR="009C5E55" w:rsidRPr="00F55ACD"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S.21.5 Imputation - share /A7</w:t>
      </w:r>
    </w:p>
    <w:p w:rsidR="009C5E55" w:rsidRPr="00F55ACD" w:rsidRDefault="009C5E55" w:rsidP="009C5E55">
      <w:pPr>
        <w:widowControl w:val="0"/>
        <w:kinsoku w:val="0"/>
        <w:overflowPunct w:val="0"/>
        <w:autoSpaceDE w:val="0"/>
        <w:autoSpaceDN w:val="0"/>
        <w:adjustRightInd w:val="0"/>
        <w:spacing w:after="0" w:line="240" w:lineRule="auto"/>
        <w:ind w:firstLine="720"/>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Not applicable.</w:t>
      </w:r>
    </w:p>
    <w:p w:rsidR="009C5E55" w:rsidRPr="00F55ACD"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S.21.6 Adjustment</w:t>
      </w:r>
    </w:p>
    <w:p w:rsidR="009C5E55" w:rsidRPr="00F55ACD" w:rsidRDefault="009C5E55" w:rsidP="009C5E55">
      <w:pPr>
        <w:widowControl w:val="0"/>
        <w:kinsoku w:val="0"/>
        <w:overflowPunct w:val="0"/>
        <w:autoSpaceDE w:val="0"/>
        <w:autoSpaceDN w:val="0"/>
        <w:adjustRightInd w:val="0"/>
        <w:spacing w:after="0" w:line="240" w:lineRule="auto"/>
        <w:ind w:firstLine="720"/>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Not applicable.</w:t>
      </w:r>
    </w:p>
    <w:p w:rsidR="009C5E55" w:rsidRPr="00F55ACD"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S.21.6.1 Seasonal adjustment</w:t>
      </w:r>
    </w:p>
    <w:p w:rsidR="009C5E55" w:rsidRPr="00F55ACD" w:rsidRDefault="009C5E55" w:rsidP="009C5E55">
      <w:pPr>
        <w:widowControl w:val="0"/>
        <w:kinsoku w:val="0"/>
        <w:overflowPunct w:val="0"/>
        <w:autoSpaceDE w:val="0"/>
        <w:autoSpaceDN w:val="0"/>
        <w:adjustRightInd w:val="0"/>
        <w:spacing w:after="0" w:line="240" w:lineRule="auto"/>
        <w:ind w:firstLine="720"/>
        <w:rPr>
          <w:rFonts w:ascii="Roboto" w:eastAsia="Times New Roman" w:hAnsi="Roboto" w:cs="Times New Roman"/>
          <w:sz w:val="28"/>
          <w:szCs w:val="28"/>
          <w:lang w:val="en-US" w:eastAsia="ru-RU"/>
        </w:rPr>
      </w:pPr>
      <w:r w:rsidRPr="00F55ACD">
        <w:rPr>
          <w:rFonts w:ascii="Roboto" w:eastAsia="Times New Roman" w:hAnsi="Roboto" w:cs="Times New Roman"/>
          <w:sz w:val="28"/>
          <w:szCs w:val="28"/>
          <w:lang w:val="en-US" w:eastAsia="ru-RU"/>
        </w:rPr>
        <w:t>Not applicable.</w:t>
      </w:r>
    </w:p>
    <w:p w:rsidR="009C5E55" w:rsidRPr="007310C1" w:rsidRDefault="009C5E55" w:rsidP="009C5E55">
      <w:pPr>
        <w:widowControl w:val="0"/>
        <w:kinsoku w:val="0"/>
        <w:overflowPunct w:val="0"/>
        <w:autoSpaceDE w:val="0"/>
        <w:autoSpaceDN w:val="0"/>
        <w:adjustRightInd w:val="0"/>
        <w:spacing w:after="0" w:line="240" w:lineRule="auto"/>
        <w:rPr>
          <w:rFonts w:ascii="Roboto" w:eastAsia="Times New Roman" w:hAnsi="Roboto" w:cs="Times New Roman"/>
          <w:b/>
          <w:sz w:val="28"/>
          <w:szCs w:val="28"/>
          <w:lang w:val="en-US" w:eastAsia="ru-RU"/>
        </w:rPr>
      </w:pPr>
      <w:r w:rsidRPr="007310C1">
        <w:rPr>
          <w:rFonts w:ascii="Roboto" w:eastAsia="Times New Roman" w:hAnsi="Roboto" w:cs="Times New Roman"/>
          <w:b/>
          <w:sz w:val="28"/>
          <w:szCs w:val="28"/>
          <w:lang w:val="en-US" w:eastAsia="ru-RU"/>
        </w:rPr>
        <w:t>S.22 Notes</w:t>
      </w:r>
    </w:p>
    <w:p w:rsidR="007310C1" w:rsidRPr="007310C1" w:rsidRDefault="007310C1" w:rsidP="007310C1">
      <w:pPr>
        <w:widowControl w:val="0"/>
        <w:kinsoku w:val="0"/>
        <w:overflowPunct w:val="0"/>
        <w:autoSpaceDE w:val="0"/>
        <w:autoSpaceDN w:val="0"/>
        <w:adjustRightInd w:val="0"/>
        <w:spacing w:after="0" w:line="240" w:lineRule="auto"/>
        <w:ind w:firstLine="720"/>
        <w:rPr>
          <w:rFonts w:ascii="Roboto" w:eastAsia="Times New Roman" w:hAnsi="Roboto" w:cs="Times New Roman"/>
          <w:sz w:val="28"/>
          <w:szCs w:val="28"/>
          <w:lang w:val="en-US" w:eastAsia="ru-RU"/>
        </w:rPr>
      </w:pPr>
      <w:r w:rsidRPr="007310C1">
        <w:rPr>
          <w:rFonts w:ascii="Roboto" w:eastAsia="Times New Roman" w:hAnsi="Roboto" w:cs="Times New Roman"/>
          <w:sz w:val="28"/>
          <w:szCs w:val="28"/>
          <w:lang w:val="en-US" w:eastAsia="ru-RU"/>
        </w:rPr>
        <w:t>Continue work to ensure the quality of statistical data.</w:t>
      </w:r>
    </w:p>
    <w:p w:rsidR="003779F3" w:rsidRPr="00F55ACD" w:rsidRDefault="003779F3" w:rsidP="009C5E55">
      <w:pPr>
        <w:spacing w:after="0" w:line="240" w:lineRule="auto"/>
        <w:rPr>
          <w:rFonts w:ascii="Roboto" w:hAnsi="Roboto"/>
          <w:sz w:val="28"/>
          <w:szCs w:val="28"/>
          <w:lang w:val="en-US"/>
        </w:rPr>
      </w:pPr>
    </w:p>
    <w:sectPr w:rsidR="003779F3" w:rsidRPr="00F55ACD" w:rsidSect="005260C8">
      <w:footerReference w:type="default" r:id="rId17"/>
      <w:pgSz w:w="11905" w:h="16837"/>
      <w:pgMar w:top="567" w:right="848"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FB9" w:rsidRDefault="006F2FB9">
      <w:pPr>
        <w:spacing w:after="0" w:line="240" w:lineRule="auto"/>
      </w:pPr>
      <w:r>
        <w:separator/>
      </w:r>
    </w:p>
  </w:endnote>
  <w:endnote w:type="continuationSeparator" w:id="0">
    <w:p w:rsidR="006F2FB9" w:rsidRDefault="006F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Roboto">
    <w:panose1 w:val="02000000000000000000"/>
    <w:charset w:val="CC"/>
    <w:family w:val="auto"/>
    <w:pitch w:val="variable"/>
    <w:sig w:usb0="E00002FF" w:usb1="5000205B" w:usb2="0000002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77" w:rsidRPr="00625EFD" w:rsidRDefault="00932058" w:rsidP="00625EFD">
    <w:pPr>
      <w:framePr w:w="12256" w:h="677" w:hRule="exact" w:wrap="none" w:vAnchor="text" w:hAnchor="page" w:x="-174" w:y="-665"/>
      <w:ind w:left="5938"/>
      <w:rPr>
        <w:sz w:val="24"/>
        <w:szCs w:val="24"/>
      </w:rPr>
    </w:pPr>
    <w:r w:rsidRPr="00625EFD">
      <w:rPr>
        <w:sz w:val="24"/>
        <w:szCs w:val="24"/>
      </w:rPr>
      <w:fldChar w:fldCharType="begin"/>
    </w:r>
    <w:r w:rsidR="00894837" w:rsidRPr="00625EFD">
      <w:rPr>
        <w:sz w:val="24"/>
        <w:szCs w:val="24"/>
      </w:rPr>
      <w:instrText xml:space="preserve"> PAGE \* MERGEFORMAT </w:instrText>
    </w:r>
    <w:r w:rsidRPr="00625EFD">
      <w:rPr>
        <w:sz w:val="24"/>
        <w:szCs w:val="24"/>
      </w:rPr>
      <w:fldChar w:fldCharType="separate"/>
    </w:r>
    <w:r w:rsidR="00C040AB" w:rsidRPr="00C040AB">
      <w:rPr>
        <w:rFonts w:ascii="Times New Roman" w:hAnsi="Times New Roman" w:cs="Times New Roman"/>
        <w:noProof/>
        <w:sz w:val="24"/>
        <w:szCs w:val="24"/>
      </w:rPr>
      <w:t>1</w:t>
    </w:r>
    <w:r w:rsidRPr="00625EFD">
      <w:rPr>
        <w:sz w:val="24"/>
        <w:szCs w:val="24"/>
      </w:rPr>
      <w:fldChar w:fldCharType="end"/>
    </w:r>
  </w:p>
  <w:p w:rsidR="004201FA" w:rsidRDefault="004201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FB9" w:rsidRDefault="006F2FB9">
      <w:pPr>
        <w:spacing w:after="0" w:line="240" w:lineRule="auto"/>
      </w:pPr>
      <w:r>
        <w:separator/>
      </w:r>
    </w:p>
  </w:footnote>
  <w:footnote w:type="continuationSeparator" w:id="0">
    <w:p w:rsidR="006F2FB9" w:rsidRDefault="006F2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9"/>
      <w:numFmt w:val="upperLetter"/>
      <w:lvlText w:val="%1"/>
      <w:lvlJc w:val="left"/>
      <w:pPr>
        <w:ind w:hanging="374"/>
      </w:pPr>
      <w:rPr>
        <w:rFonts w:cs="Times New Roman"/>
      </w:rPr>
    </w:lvl>
    <w:lvl w:ilvl="1">
      <w:start w:val="1"/>
      <w:numFmt w:val="decimal"/>
      <w:lvlText w:val="%1.%2"/>
      <w:lvlJc w:val="left"/>
      <w:pPr>
        <w:ind w:hanging="374"/>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6F78C2C2"/>
    <w:lvl w:ilvl="0">
      <w:start w:val="19"/>
      <w:numFmt w:val="upperLetter"/>
      <w:lvlText w:val="%1"/>
      <w:lvlJc w:val="left"/>
      <w:pPr>
        <w:ind w:hanging="374"/>
      </w:pPr>
      <w:rPr>
        <w:rFonts w:cs="Times New Roman"/>
      </w:rPr>
    </w:lvl>
    <w:lvl w:ilvl="1">
      <w:start w:val="1"/>
      <w:numFmt w:val="decimal"/>
      <w:lvlText w:val="%1.%2"/>
      <w:lvlJc w:val="left"/>
      <w:pPr>
        <w:ind w:hanging="374"/>
      </w:pPr>
      <w:rPr>
        <w:rFonts w:ascii="Roboto" w:hAnsi="Roboto" w:cs="Times New Roman" w:hint="default"/>
        <w:b/>
        <w:bCs w:val="0"/>
        <w:sz w:val="24"/>
        <w:szCs w:val="24"/>
      </w:rPr>
    </w:lvl>
    <w:lvl w:ilvl="2">
      <w:start w:val="1"/>
      <w:numFmt w:val="decimal"/>
      <w:lvlText w:val="%1.%2.%3"/>
      <w:lvlJc w:val="left"/>
      <w:pPr>
        <w:ind w:hanging="554"/>
      </w:pPr>
      <w:rPr>
        <w:rFonts w:ascii="Roboto" w:hAnsi="Roboto" w:cs="Times New Roman" w:hint="default"/>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9"/>
      <w:numFmt w:val="upperLetter"/>
      <w:lvlText w:val="%1"/>
      <w:lvlJc w:val="left"/>
      <w:pPr>
        <w:ind w:hanging="554"/>
      </w:pPr>
      <w:rPr>
        <w:rFonts w:cs="Times New Roman"/>
      </w:rPr>
    </w:lvl>
    <w:lvl w:ilvl="1">
      <w:start w:val="1"/>
      <w:numFmt w:val="decimal"/>
      <w:lvlText w:val="%1.%2"/>
      <w:lvlJc w:val="left"/>
      <w:pPr>
        <w:ind w:hanging="554"/>
      </w:pPr>
      <w:rPr>
        <w:rFonts w:cs="Times New Roman"/>
      </w:rPr>
    </w:lvl>
    <w:lvl w:ilvl="2">
      <w:start w:val="5"/>
      <w:numFmt w:val="decimal"/>
      <w:lvlText w:val="%1.%2.%3"/>
      <w:lvlJc w:val="left"/>
      <w:pPr>
        <w:ind w:hanging="554"/>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C48A5F52"/>
    <w:lvl w:ilvl="0">
      <w:start w:val="19"/>
      <w:numFmt w:val="upperLetter"/>
      <w:lvlText w:val="%1"/>
      <w:lvlJc w:val="left"/>
      <w:pPr>
        <w:ind w:hanging="374"/>
      </w:pPr>
      <w:rPr>
        <w:rFonts w:cs="Times New Roman"/>
      </w:rPr>
    </w:lvl>
    <w:lvl w:ilvl="1">
      <w:start w:val="2"/>
      <w:numFmt w:val="decimal"/>
      <w:lvlText w:val="%1.%2"/>
      <w:lvlJc w:val="left"/>
      <w:pPr>
        <w:ind w:hanging="374"/>
      </w:pPr>
      <w:rPr>
        <w:rFonts w:ascii="Roboto" w:hAnsi="Roboto" w:cs="Times New Roman" w:hint="default"/>
        <w:b/>
        <w:bCs w:val="0"/>
        <w:sz w:val="24"/>
        <w:szCs w:val="24"/>
      </w:rPr>
    </w:lvl>
    <w:lvl w:ilvl="2">
      <w:start w:val="1"/>
      <w:numFmt w:val="decimal"/>
      <w:lvlText w:val="%1.%2.%3"/>
      <w:lvlJc w:val="left"/>
      <w:pPr>
        <w:ind w:hanging="554"/>
      </w:pPr>
      <w:rPr>
        <w:rFonts w:ascii="Roboto" w:hAnsi="Roboto" w:cs="Times New Roman" w:hint="default"/>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7"/>
    <w:multiLevelType w:val="multilevel"/>
    <w:tmpl w:val="634AA63C"/>
    <w:lvl w:ilvl="0">
      <w:start w:val="19"/>
      <w:numFmt w:val="upperLetter"/>
      <w:lvlText w:val="%1"/>
      <w:lvlJc w:val="left"/>
      <w:pPr>
        <w:ind w:hanging="374"/>
      </w:pPr>
      <w:rPr>
        <w:rFonts w:cs="Times New Roman"/>
      </w:rPr>
    </w:lvl>
    <w:lvl w:ilvl="1">
      <w:start w:val="8"/>
      <w:numFmt w:val="decimal"/>
      <w:lvlText w:val="%1.%2"/>
      <w:lvlJc w:val="left"/>
      <w:pPr>
        <w:ind w:hanging="374"/>
      </w:pPr>
      <w:rPr>
        <w:rFonts w:ascii="Roboto" w:hAnsi="Roboto" w:cs="Times New Roman" w:hint="default"/>
        <w:b/>
        <w:bCs w:val="0"/>
        <w:sz w:val="24"/>
        <w:szCs w:val="24"/>
      </w:rPr>
    </w:lvl>
    <w:lvl w:ilvl="2">
      <w:start w:val="1"/>
      <w:numFmt w:val="decimal"/>
      <w:lvlText w:val="%1.%2.%3"/>
      <w:lvlJc w:val="left"/>
      <w:pPr>
        <w:ind w:hanging="554"/>
      </w:pPr>
      <w:rPr>
        <w:rFonts w:ascii="Roboto" w:hAnsi="Roboto" w:cs="Times New Roman" w:hint="default"/>
        <w:b w:val="0"/>
        <w:bCs w:val="0"/>
        <w:sz w:val="24"/>
        <w:szCs w:val="24"/>
      </w:rPr>
    </w:lvl>
    <w:lvl w:ilvl="3">
      <w:start w:val="1"/>
      <w:numFmt w:val="decimal"/>
      <w:lvlText w:val="%4."/>
      <w:lvlJc w:val="left"/>
      <w:pPr>
        <w:ind w:hanging="254"/>
      </w:pPr>
      <w:rPr>
        <w:rFonts w:ascii="Times New Roman" w:hAnsi="Times New Roman" w:cs="Times New Roman"/>
        <w:b w:val="0"/>
        <w:bCs w:val="0"/>
        <w:spacing w:val="2"/>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8"/>
    <w:multiLevelType w:val="multilevel"/>
    <w:tmpl w:val="DA7A02D0"/>
    <w:lvl w:ilvl="0">
      <w:start w:val="19"/>
      <w:numFmt w:val="upperLetter"/>
      <w:lvlText w:val="%1"/>
      <w:lvlJc w:val="left"/>
      <w:pPr>
        <w:ind w:hanging="374"/>
      </w:pPr>
      <w:rPr>
        <w:rFonts w:cs="Times New Roman"/>
      </w:rPr>
    </w:lvl>
    <w:lvl w:ilvl="1">
      <w:start w:val="9"/>
      <w:numFmt w:val="decimal"/>
      <w:lvlText w:val="%1.%2"/>
      <w:lvlJc w:val="left"/>
      <w:pPr>
        <w:ind w:hanging="374"/>
      </w:pPr>
      <w:rPr>
        <w:rFonts w:ascii="Roboto" w:hAnsi="Roboto" w:cs="Times New Roman" w:hint="default"/>
        <w:b/>
        <w:bCs w:val="0"/>
        <w:sz w:val="24"/>
        <w:szCs w:val="24"/>
      </w:rPr>
    </w:lvl>
    <w:lvl w:ilvl="2">
      <w:start w:val="1"/>
      <w:numFmt w:val="decimal"/>
      <w:lvlText w:val="%1.%2.%3"/>
      <w:lvlJc w:val="left"/>
      <w:pPr>
        <w:ind w:hanging="554"/>
      </w:pPr>
      <w:rPr>
        <w:rFonts w:ascii="Roboto" w:hAnsi="Roboto" w:cs="Times New Roman" w:hint="default"/>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9"/>
    <w:multiLevelType w:val="multilevel"/>
    <w:tmpl w:val="0CE28994"/>
    <w:lvl w:ilvl="0">
      <w:start w:val="19"/>
      <w:numFmt w:val="upperLetter"/>
      <w:lvlText w:val="%1"/>
      <w:lvlJc w:val="left"/>
      <w:pPr>
        <w:ind w:hanging="494"/>
      </w:pPr>
      <w:rPr>
        <w:rFonts w:cs="Times New Roman"/>
      </w:rPr>
    </w:lvl>
    <w:lvl w:ilvl="1">
      <w:start w:val="10"/>
      <w:numFmt w:val="decimal"/>
      <w:lvlText w:val="%1.%2"/>
      <w:lvlJc w:val="left"/>
      <w:pPr>
        <w:ind w:hanging="494"/>
      </w:pPr>
      <w:rPr>
        <w:rFonts w:ascii="Roboto" w:hAnsi="Roboto" w:cs="Times New Roman" w:hint="default"/>
        <w:b/>
        <w:bCs w:val="0"/>
        <w:sz w:val="24"/>
        <w:szCs w:val="24"/>
      </w:rPr>
    </w:lvl>
    <w:lvl w:ilvl="2">
      <w:start w:val="1"/>
      <w:numFmt w:val="decimal"/>
      <w:lvlText w:val="%1.%2.%3"/>
      <w:lvlJc w:val="left"/>
      <w:pPr>
        <w:ind w:hanging="674"/>
      </w:pPr>
      <w:rPr>
        <w:rFonts w:ascii="Roboto" w:hAnsi="Roboto" w:cs="Times New Roman" w:hint="default"/>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C"/>
    <w:multiLevelType w:val="multilevel"/>
    <w:tmpl w:val="020CD19C"/>
    <w:lvl w:ilvl="0">
      <w:start w:val="19"/>
      <w:numFmt w:val="upperLetter"/>
      <w:lvlText w:val="%1"/>
      <w:lvlJc w:val="left"/>
      <w:pPr>
        <w:ind w:hanging="494"/>
      </w:pPr>
      <w:rPr>
        <w:rFonts w:cs="Times New Roman"/>
      </w:rPr>
    </w:lvl>
    <w:lvl w:ilvl="1">
      <w:start w:val="12"/>
      <w:numFmt w:val="decimal"/>
      <w:lvlText w:val="%1.%2"/>
      <w:lvlJc w:val="left"/>
      <w:pPr>
        <w:ind w:hanging="494"/>
      </w:pPr>
      <w:rPr>
        <w:rFonts w:ascii="Roboto" w:hAnsi="Roboto" w:cs="Times New Roman" w:hint="default"/>
        <w:b/>
        <w:bCs w:val="0"/>
        <w:sz w:val="24"/>
        <w:szCs w:val="24"/>
      </w:rPr>
    </w:lvl>
    <w:lvl w:ilvl="2">
      <w:start w:val="1"/>
      <w:numFmt w:val="decimal"/>
      <w:lvlText w:val="%1.%2.%3"/>
      <w:lvlJc w:val="left"/>
      <w:pPr>
        <w:ind w:hanging="674"/>
      </w:pPr>
      <w:rPr>
        <w:rFonts w:ascii="Roboto" w:hAnsi="Roboto" w:cs="Times New Roman" w:hint="default"/>
        <w:b w:val="0"/>
        <w:bCs w:val="0"/>
        <w:sz w:val="24"/>
        <w:szCs w:val="24"/>
      </w:rPr>
    </w:lvl>
    <w:lvl w:ilvl="3">
      <w:start w:val="1"/>
      <w:numFmt w:val="decimal"/>
      <w:lvlText w:val="%4."/>
      <w:lvlJc w:val="left"/>
      <w:pPr>
        <w:ind w:hanging="263"/>
      </w:pPr>
      <w:rPr>
        <w:rFonts w:ascii="Times New Roman" w:hAnsi="Times New Roman" w:cs="Times New Roman"/>
        <w:b w:val="0"/>
        <w:bCs w:val="0"/>
        <w:spacing w:val="4"/>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F"/>
    <w:multiLevelType w:val="multilevel"/>
    <w:tmpl w:val="9EBE5EA6"/>
    <w:lvl w:ilvl="0">
      <w:start w:val="19"/>
      <w:numFmt w:val="upperLetter"/>
      <w:lvlText w:val="%1"/>
      <w:lvlJc w:val="left"/>
      <w:pPr>
        <w:ind w:hanging="494"/>
      </w:pPr>
      <w:rPr>
        <w:rFonts w:cs="Times New Roman"/>
      </w:rPr>
    </w:lvl>
    <w:lvl w:ilvl="1">
      <w:start w:val="14"/>
      <w:numFmt w:val="decimal"/>
      <w:lvlText w:val="%1.%2"/>
      <w:lvlJc w:val="left"/>
      <w:pPr>
        <w:ind w:hanging="494"/>
      </w:pPr>
      <w:rPr>
        <w:rFonts w:ascii="Roboto" w:hAnsi="Roboto" w:cs="Times New Roman" w:hint="default"/>
        <w:b/>
        <w:bCs w:val="0"/>
        <w:sz w:val="24"/>
        <w:szCs w:val="24"/>
      </w:rPr>
    </w:lvl>
    <w:lvl w:ilvl="2">
      <w:start w:val="1"/>
      <w:numFmt w:val="decimal"/>
      <w:lvlText w:val="%1.%2.%3"/>
      <w:lvlJc w:val="left"/>
      <w:pPr>
        <w:ind w:hanging="674"/>
      </w:pPr>
      <w:rPr>
        <w:rFonts w:ascii="Roboto" w:hAnsi="Roboto" w:cs="Times New Roman" w:hint="default"/>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10"/>
    <w:multiLevelType w:val="multilevel"/>
    <w:tmpl w:val="2790416E"/>
    <w:lvl w:ilvl="0">
      <w:start w:val="19"/>
      <w:numFmt w:val="upperLetter"/>
      <w:lvlText w:val="%1"/>
      <w:lvlJc w:val="left"/>
      <w:pPr>
        <w:ind w:hanging="494"/>
      </w:pPr>
      <w:rPr>
        <w:rFonts w:cs="Times New Roman"/>
      </w:rPr>
    </w:lvl>
    <w:lvl w:ilvl="1">
      <w:start w:val="15"/>
      <w:numFmt w:val="decimal"/>
      <w:lvlText w:val="%1.%2"/>
      <w:lvlJc w:val="left"/>
      <w:pPr>
        <w:ind w:hanging="494"/>
      </w:pPr>
      <w:rPr>
        <w:rFonts w:ascii="Roboto" w:hAnsi="Roboto" w:cs="Times New Roman" w:hint="default"/>
        <w:b/>
        <w:bCs w:val="0"/>
        <w:sz w:val="24"/>
        <w:szCs w:val="24"/>
      </w:rPr>
    </w:lvl>
    <w:lvl w:ilvl="2">
      <w:start w:val="1"/>
      <w:numFmt w:val="decimal"/>
      <w:lvlText w:val="%1.%2.%3"/>
      <w:lvlJc w:val="left"/>
      <w:pPr>
        <w:ind w:hanging="674"/>
      </w:pPr>
      <w:rPr>
        <w:rFonts w:ascii="Roboto" w:hAnsi="Roboto" w:cs="Times New Roman" w:hint="default"/>
        <w:b w:val="0"/>
        <w:bCs w:val="0"/>
        <w:sz w:val="24"/>
        <w:szCs w:val="24"/>
      </w:rPr>
    </w:lvl>
    <w:lvl w:ilvl="3">
      <w:start w:val="1"/>
      <w:numFmt w:val="decimal"/>
      <w:lvlText w:val="%1.%2.%3.%4"/>
      <w:lvlJc w:val="left"/>
      <w:pPr>
        <w:ind w:hanging="854"/>
      </w:pPr>
      <w:rPr>
        <w:rFonts w:ascii="Roboto" w:hAnsi="Roboto" w:cs="Times New Roman" w:hint="default"/>
        <w:b w:val="0"/>
        <w:bCs w:val="0"/>
        <w:sz w:val="24"/>
        <w:szCs w:val="24"/>
      </w:rPr>
    </w:lvl>
    <w:lvl w:ilvl="4">
      <w:start w:val="1"/>
      <w:numFmt w:val="decimal"/>
      <w:lvlText w:val="%1.%2.%3.%4.%5"/>
      <w:lvlJc w:val="left"/>
      <w:pPr>
        <w:ind w:hanging="1034"/>
      </w:pPr>
      <w:rPr>
        <w:rFonts w:ascii="Roboto" w:hAnsi="Roboto" w:cs="Times New Roman" w:hint="default"/>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11"/>
    <w:multiLevelType w:val="multilevel"/>
    <w:tmpl w:val="0A6AD26C"/>
    <w:lvl w:ilvl="0">
      <w:start w:val="19"/>
      <w:numFmt w:val="upperLetter"/>
      <w:lvlText w:val="%1"/>
      <w:lvlJc w:val="left"/>
      <w:pPr>
        <w:ind w:hanging="854"/>
      </w:pPr>
      <w:rPr>
        <w:rFonts w:cs="Times New Roman"/>
      </w:rPr>
    </w:lvl>
    <w:lvl w:ilvl="1">
      <w:start w:val="15"/>
      <w:numFmt w:val="decimal"/>
      <w:lvlText w:val="%1.%2"/>
      <w:lvlJc w:val="left"/>
      <w:pPr>
        <w:ind w:hanging="854"/>
      </w:pPr>
      <w:rPr>
        <w:rFonts w:cs="Times New Roman"/>
      </w:rPr>
    </w:lvl>
    <w:lvl w:ilvl="2">
      <w:start w:val="3"/>
      <w:numFmt w:val="decimal"/>
      <w:lvlText w:val="%1.%2.%3"/>
      <w:lvlJc w:val="left"/>
      <w:pPr>
        <w:ind w:hanging="854"/>
      </w:pPr>
      <w:rPr>
        <w:rFonts w:cs="Times New Roman"/>
      </w:rPr>
    </w:lvl>
    <w:lvl w:ilvl="3">
      <w:start w:val="3"/>
      <w:numFmt w:val="decimal"/>
      <w:lvlText w:val="%1.%2.%3.%4"/>
      <w:lvlJc w:val="left"/>
      <w:pPr>
        <w:ind w:hanging="854"/>
      </w:pPr>
      <w:rPr>
        <w:rFonts w:ascii="Roboto" w:hAnsi="Roboto" w:cs="Times New Roman" w:hint="default"/>
        <w:b w:val="0"/>
        <w:bCs w:val="0"/>
        <w:sz w:val="24"/>
        <w:szCs w:val="24"/>
      </w:rPr>
    </w:lvl>
    <w:lvl w:ilvl="4">
      <w:start w:val="1"/>
      <w:numFmt w:val="decimal"/>
      <w:lvlText w:val="%1.%2.%3.%4.%5"/>
      <w:lvlJc w:val="left"/>
      <w:pPr>
        <w:ind w:hanging="1034"/>
      </w:pPr>
      <w:rPr>
        <w:rFonts w:ascii="Roboto" w:hAnsi="Roboto" w:cs="Times New Roman" w:hint="default"/>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12"/>
    <w:multiLevelType w:val="multilevel"/>
    <w:tmpl w:val="FE6AD202"/>
    <w:lvl w:ilvl="0">
      <w:start w:val="19"/>
      <w:numFmt w:val="upperLetter"/>
      <w:lvlText w:val="%1"/>
      <w:lvlJc w:val="left"/>
      <w:pPr>
        <w:ind w:hanging="494"/>
      </w:pPr>
      <w:rPr>
        <w:rFonts w:cs="Times New Roman"/>
      </w:rPr>
    </w:lvl>
    <w:lvl w:ilvl="1">
      <w:start w:val="16"/>
      <w:numFmt w:val="decimal"/>
      <w:lvlText w:val="%1.%2"/>
      <w:lvlJc w:val="left"/>
      <w:pPr>
        <w:ind w:hanging="494"/>
      </w:pPr>
      <w:rPr>
        <w:rFonts w:ascii="Roboto" w:hAnsi="Roboto" w:cs="Times New Roman" w:hint="default"/>
        <w:b/>
        <w:bCs w:val="0"/>
        <w:sz w:val="24"/>
        <w:szCs w:val="24"/>
      </w:rPr>
    </w:lvl>
    <w:lvl w:ilvl="2">
      <w:start w:val="1"/>
      <w:numFmt w:val="decimal"/>
      <w:lvlText w:val="%1.%2.%3"/>
      <w:lvlJc w:val="left"/>
      <w:pPr>
        <w:ind w:hanging="674"/>
      </w:pPr>
      <w:rPr>
        <w:rFonts w:ascii="Roboto" w:hAnsi="Roboto" w:cs="Times New Roman" w:hint="default"/>
        <w:b w:val="0"/>
        <w:bCs w:val="0"/>
        <w:sz w:val="24"/>
        <w:szCs w:val="24"/>
      </w:rPr>
    </w:lvl>
    <w:lvl w:ilvl="3">
      <w:start w:val="1"/>
      <w:numFmt w:val="decimal"/>
      <w:lvlText w:val="%1.%2.%3.%4"/>
      <w:lvlJc w:val="left"/>
      <w:pPr>
        <w:ind w:hanging="854"/>
      </w:pPr>
      <w:rPr>
        <w:rFonts w:ascii="Roboto" w:hAnsi="Roboto" w:cs="Times New Roman" w:hint="default"/>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13"/>
    <w:multiLevelType w:val="multilevel"/>
    <w:tmpl w:val="F456238C"/>
    <w:lvl w:ilvl="0">
      <w:start w:val="19"/>
      <w:numFmt w:val="upperLetter"/>
      <w:lvlText w:val="%1"/>
      <w:lvlJc w:val="left"/>
      <w:pPr>
        <w:ind w:hanging="494"/>
      </w:pPr>
      <w:rPr>
        <w:rFonts w:cs="Times New Roman"/>
      </w:rPr>
    </w:lvl>
    <w:lvl w:ilvl="1">
      <w:start w:val="17"/>
      <w:numFmt w:val="decimal"/>
      <w:lvlText w:val="%1.%2"/>
      <w:lvlJc w:val="left"/>
      <w:pPr>
        <w:ind w:hanging="494"/>
      </w:pPr>
      <w:rPr>
        <w:rFonts w:ascii="Times New Roman" w:hAnsi="Times New Roman" w:cs="Times New Roman"/>
        <w:b w:val="0"/>
        <w:bCs w:val="0"/>
        <w:sz w:val="24"/>
        <w:szCs w:val="24"/>
      </w:rPr>
    </w:lvl>
    <w:lvl w:ilvl="2">
      <w:start w:val="1"/>
      <w:numFmt w:val="decimal"/>
      <w:lvlText w:val="%1.%2.%3"/>
      <w:lvlJc w:val="left"/>
      <w:pPr>
        <w:ind w:hanging="674"/>
      </w:pPr>
      <w:rPr>
        <w:rFonts w:ascii="Roboto" w:hAnsi="Roboto" w:cs="Times New Roman" w:hint="default"/>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14"/>
    <w:multiLevelType w:val="multilevel"/>
    <w:tmpl w:val="F508D304"/>
    <w:lvl w:ilvl="0">
      <w:start w:val="19"/>
      <w:numFmt w:val="upperLetter"/>
      <w:lvlText w:val="%1"/>
      <w:lvlJc w:val="left"/>
      <w:pPr>
        <w:ind w:hanging="494"/>
      </w:pPr>
      <w:rPr>
        <w:rFonts w:cs="Times New Roman"/>
      </w:rPr>
    </w:lvl>
    <w:lvl w:ilvl="1">
      <w:start w:val="18"/>
      <w:numFmt w:val="decimal"/>
      <w:lvlText w:val="%1.%2"/>
      <w:lvlJc w:val="left"/>
      <w:pPr>
        <w:ind w:hanging="494"/>
      </w:pPr>
      <w:rPr>
        <w:rFonts w:ascii="Times New Roman" w:hAnsi="Times New Roman" w:cs="Times New Roman"/>
        <w:b w:val="0"/>
        <w:bCs w:val="0"/>
        <w:sz w:val="24"/>
        <w:szCs w:val="24"/>
      </w:rPr>
    </w:lvl>
    <w:lvl w:ilvl="2">
      <w:start w:val="1"/>
      <w:numFmt w:val="decimal"/>
      <w:lvlText w:val="%1.%2.%3"/>
      <w:lvlJc w:val="left"/>
      <w:pPr>
        <w:ind w:hanging="674"/>
      </w:pPr>
      <w:rPr>
        <w:rFonts w:ascii="Roboto" w:hAnsi="Roboto" w:cs="Times New Roman" w:hint="default"/>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0000415"/>
    <w:multiLevelType w:val="multilevel"/>
    <w:tmpl w:val="979CA192"/>
    <w:lvl w:ilvl="0">
      <w:start w:val="19"/>
      <w:numFmt w:val="upperLetter"/>
      <w:lvlText w:val="%1"/>
      <w:lvlJc w:val="left"/>
      <w:pPr>
        <w:ind w:hanging="494"/>
      </w:pPr>
      <w:rPr>
        <w:rFonts w:cs="Times New Roman"/>
      </w:rPr>
    </w:lvl>
    <w:lvl w:ilvl="1">
      <w:start w:val="19"/>
      <w:numFmt w:val="decimal"/>
      <w:lvlText w:val="%1.%2"/>
      <w:lvlJc w:val="left"/>
      <w:pPr>
        <w:ind w:hanging="494"/>
      </w:pPr>
      <w:rPr>
        <w:rFonts w:ascii="Roboto" w:hAnsi="Roboto" w:cs="Times New Roman" w:hint="default"/>
        <w:b/>
        <w:bCs w:val="0"/>
        <w:sz w:val="24"/>
        <w:szCs w:val="24"/>
      </w:rPr>
    </w:lvl>
    <w:lvl w:ilvl="2">
      <w:start w:val="2"/>
      <w:numFmt w:val="decimal"/>
      <w:lvlText w:val="%1.%2.%3"/>
      <w:lvlJc w:val="left"/>
      <w:pPr>
        <w:ind w:hanging="674"/>
      </w:pPr>
      <w:rPr>
        <w:rFonts w:ascii="Roboto" w:hAnsi="Roboto" w:cs="Times New Roman" w:hint="default"/>
        <w:b w:val="0"/>
        <w:bCs w:val="0"/>
        <w:sz w:val="24"/>
        <w:szCs w:val="24"/>
      </w:rPr>
    </w:lvl>
    <w:lvl w:ilvl="3">
      <w:start w:val="1"/>
      <w:numFmt w:val="decimal"/>
      <w:lvlText w:val="%4)"/>
      <w:lvlJc w:val="left"/>
      <w:pPr>
        <w:ind w:hanging="322"/>
      </w:pPr>
      <w:rPr>
        <w:rFonts w:ascii="Times New Roman" w:hAnsi="Times New Roman" w:cs="Times New Roman"/>
        <w:b w:val="0"/>
        <w:bCs w:val="0"/>
        <w:spacing w:val="11"/>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7AEC0FD2"/>
    <w:multiLevelType w:val="hybridMultilevel"/>
    <w:tmpl w:val="E5DA7CBA"/>
    <w:lvl w:ilvl="0" w:tplc="5DC01EB2">
      <w:start w:val="1"/>
      <w:numFmt w:val="decimal"/>
      <w:lvlText w:val="%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num w:numId="1">
    <w:abstractNumId w:val="14"/>
  </w:num>
  <w:num w:numId="2">
    <w:abstractNumId w:val="13"/>
  </w:num>
  <w:num w:numId="3">
    <w:abstractNumId w:val="12"/>
  </w:num>
  <w:num w:numId="4">
    <w:abstractNumId w:val="11"/>
  </w:num>
  <w:num w:numId="5">
    <w:abstractNumId w:val="10"/>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2975"/>
    <w:rsid w:val="00000FC6"/>
    <w:rsid w:val="0003137E"/>
    <w:rsid w:val="00084029"/>
    <w:rsid w:val="00093060"/>
    <w:rsid w:val="000B190A"/>
    <w:rsid w:val="000C671D"/>
    <w:rsid w:val="000C6D57"/>
    <w:rsid w:val="000D6999"/>
    <w:rsid w:val="000F3EB9"/>
    <w:rsid w:val="00111A25"/>
    <w:rsid w:val="00147149"/>
    <w:rsid w:val="001765AC"/>
    <w:rsid w:val="00184E5D"/>
    <w:rsid w:val="001F4C9A"/>
    <w:rsid w:val="001F5B6F"/>
    <w:rsid w:val="002109DA"/>
    <w:rsid w:val="00212322"/>
    <w:rsid w:val="00221F1D"/>
    <w:rsid w:val="00264EC2"/>
    <w:rsid w:val="0026635F"/>
    <w:rsid w:val="00284E26"/>
    <w:rsid w:val="002A0608"/>
    <w:rsid w:val="002A1EB3"/>
    <w:rsid w:val="002C6DD1"/>
    <w:rsid w:val="002E6AB5"/>
    <w:rsid w:val="0030011E"/>
    <w:rsid w:val="00327E5B"/>
    <w:rsid w:val="00367B9F"/>
    <w:rsid w:val="00372365"/>
    <w:rsid w:val="003779F3"/>
    <w:rsid w:val="00394BC6"/>
    <w:rsid w:val="003B7517"/>
    <w:rsid w:val="004201FA"/>
    <w:rsid w:val="00423BDD"/>
    <w:rsid w:val="0044256A"/>
    <w:rsid w:val="00454D39"/>
    <w:rsid w:val="00467712"/>
    <w:rsid w:val="00473835"/>
    <w:rsid w:val="00492726"/>
    <w:rsid w:val="004D551E"/>
    <w:rsid w:val="004E3497"/>
    <w:rsid w:val="005260C8"/>
    <w:rsid w:val="0054279C"/>
    <w:rsid w:val="00547A0E"/>
    <w:rsid w:val="00547C79"/>
    <w:rsid w:val="0055088E"/>
    <w:rsid w:val="00561408"/>
    <w:rsid w:val="005770CD"/>
    <w:rsid w:val="00581803"/>
    <w:rsid w:val="005C7F09"/>
    <w:rsid w:val="005F17BD"/>
    <w:rsid w:val="005F7350"/>
    <w:rsid w:val="006400BB"/>
    <w:rsid w:val="006779E9"/>
    <w:rsid w:val="006A18C0"/>
    <w:rsid w:val="006B36C4"/>
    <w:rsid w:val="006D2DA6"/>
    <w:rsid w:val="006F2FB9"/>
    <w:rsid w:val="006F3F16"/>
    <w:rsid w:val="00713F0B"/>
    <w:rsid w:val="0072348A"/>
    <w:rsid w:val="007310C1"/>
    <w:rsid w:val="007317E1"/>
    <w:rsid w:val="00741E47"/>
    <w:rsid w:val="00747B79"/>
    <w:rsid w:val="00752159"/>
    <w:rsid w:val="00760CF4"/>
    <w:rsid w:val="0076188A"/>
    <w:rsid w:val="007F0D8A"/>
    <w:rsid w:val="00850247"/>
    <w:rsid w:val="00894837"/>
    <w:rsid w:val="008E61FF"/>
    <w:rsid w:val="00932058"/>
    <w:rsid w:val="00940C4A"/>
    <w:rsid w:val="00983BEB"/>
    <w:rsid w:val="009C3E29"/>
    <w:rsid w:val="009C5E55"/>
    <w:rsid w:val="00A12522"/>
    <w:rsid w:val="00A41315"/>
    <w:rsid w:val="00A62775"/>
    <w:rsid w:val="00A92E52"/>
    <w:rsid w:val="00A96DE7"/>
    <w:rsid w:val="00AB1B19"/>
    <w:rsid w:val="00AB4C79"/>
    <w:rsid w:val="00AC4EA0"/>
    <w:rsid w:val="00AD192A"/>
    <w:rsid w:val="00B10B94"/>
    <w:rsid w:val="00B4329C"/>
    <w:rsid w:val="00B43E0E"/>
    <w:rsid w:val="00B64B3E"/>
    <w:rsid w:val="00B73623"/>
    <w:rsid w:val="00B77FBD"/>
    <w:rsid w:val="00B8034F"/>
    <w:rsid w:val="00B84B14"/>
    <w:rsid w:val="00B9573F"/>
    <w:rsid w:val="00BA5617"/>
    <w:rsid w:val="00BB7452"/>
    <w:rsid w:val="00BC57C7"/>
    <w:rsid w:val="00BF01A3"/>
    <w:rsid w:val="00BF067D"/>
    <w:rsid w:val="00C040AB"/>
    <w:rsid w:val="00C2268A"/>
    <w:rsid w:val="00C24445"/>
    <w:rsid w:val="00C60C14"/>
    <w:rsid w:val="00C64DE6"/>
    <w:rsid w:val="00C80025"/>
    <w:rsid w:val="00C81562"/>
    <w:rsid w:val="00C91A4C"/>
    <w:rsid w:val="00CA463D"/>
    <w:rsid w:val="00CB1821"/>
    <w:rsid w:val="00CE369D"/>
    <w:rsid w:val="00CE4515"/>
    <w:rsid w:val="00CE4616"/>
    <w:rsid w:val="00D0242F"/>
    <w:rsid w:val="00D05142"/>
    <w:rsid w:val="00D15B1F"/>
    <w:rsid w:val="00D62975"/>
    <w:rsid w:val="00DE42B9"/>
    <w:rsid w:val="00E0079E"/>
    <w:rsid w:val="00E04E0E"/>
    <w:rsid w:val="00E22705"/>
    <w:rsid w:val="00E22FC4"/>
    <w:rsid w:val="00E40316"/>
    <w:rsid w:val="00E6351C"/>
    <w:rsid w:val="00E64BEE"/>
    <w:rsid w:val="00E664B8"/>
    <w:rsid w:val="00E76909"/>
    <w:rsid w:val="00E95602"/>
    <w:rsid w:val="00EB6D15"/>
    <w:rsid w:val="00EC0465"/>
    <w:rsid w:val="00EE02AF"/>
    <w:rsid w:val="00EE2FB9"/>
    <w:rsid w:val="00F02DE5"/>
    <w:rsid w:val="00F11DBC"/>
    <w:rsid w:val="00F12C53"/>
    <w:rsid w:val="00F55ACD"/>
    <w:rsid w:val="00FA3BE7"/>
    <w:rsid w:val="00FB7C4F"/>
    <w:rsid w:val="00FD60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E55"/>
  </w:style>
  <w:style w:type="paragraph" w:styleId="2">
    <w:name w:val="heading 2"/>
    <w:basedOn w:val="a"/>
    <w:link w:val="20"/>
    <w:uiPriority w:val="9"/>
    <w:qFormat/>
    <w:rsid w:val="000C6D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803"/>
    <w:rPr>
      <w:color w:val="0000FF" w:themeColor="hyperlink"/>
      <w:u w:val="single"/>
    </w:rPr>
  </w:style>
  <w:style w:type="paragraph" w:styleId="a4">
    <w:name w:val="Body Text"/>
    <w:basedOn w:val="a"/>
    <w:link w:val="a5"/>
    <w:uiPriority w:val="99"/>
    <w:semiHidden/>
    <w:unhideWhenUsed/>
    <w:rsid w:val="003779F3"/>
    <w:pPr>
      <w:spacing w:after="120"/>
    </w:pPr>
  </w:style>
  <w:style w:type="character" w:customStyle="1" w:styleId="a5">
    <w:name w:val="Основной текст Знак"/>
    <w:basedOn w:val="a0"/>
    <w:link w:val="a4"/>
    <w:uiPriority w:val="99"/>
    <w:semiHidden/>
    <w:rsid w:val="003779F3"/>
  </w:style>
  <w:style w:type="paragraph" w:styleId="a6">
    <w:name w:val="List Paragraph"/>
    <w:basedOn w:val="a"/>
    <w:uiPriority w:val="34"/>
    <w:qFormat/>
    <w:rsid w:val="00CE4515"/>
    <w:pPr>
      <w:ind w:left="720"/>
      <w:contextualSpacing/>
    </w:pPr>
  </w:style>
  <w:style w:type="character" w:customStyle="1" w:styleId="a7">
    <w:name w:val="ОснТекст Знак"/>
    <w:basedOn w:val="a0"/>
    <w:link w:val="a8"/>
    <w:locked/>
    <w:rsid w:val="00367B9F"/>
    <w:rPr>
      <w:rFonts w:ascii="Times New Roman" w:eastAsia="Times New Roman" w:hAnsi="Times New Roman" w:cs="Times New Roman"/>
      <w:sz w:val="20"/>
      <w:szCs w:val="20"/>
      <w:lang w:eastAsia="ru-RU"/>
    </w:rPr>
  </w:style>
  <w:style w:type="paragraph" w:customStyle="1" w:styleId="a8">
    <w:name w:val="ОснТекст"/>
    <w:link w:val="a7"/>
    <w:rsid w:val="00367B9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0C6D57"/>
    <w:rPr>
      <w:rFonts w:ascii="Times New Roman" w:eastAsia="Times New Roman" w:hAnsi="Times New Roman" w:cs="Times New Roman"/>
      <w:b/>
      <w:bCs/>
      <w:sz w:val="36"/>
      <w:szCs w:val="36"/>
      <w:lang w:eastAsia="ru-RU"/>
    </w:rPr>
  </w:style>
  <w:style w:type="paragraph" w:customStyle="1" w:styleId="Default">
    <w:name w:val="Default"/>
    <w:rsid w:val="00F11DBC"/>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semiHidden/>
    <w:unhideWhenUsed/>
    <w:rsid w:val="00731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317E1"/>
    <w:rPr>
      <w:rFonts w:ascii="Courier New" w:eastAsia="Times New Roman" w:hAnsi="Courier New" w:cs="Courier New"/>
      <w:sz w:val="20"/>
      <w:szCs w:val="20"/>
      <w:lang w:eastAsia="ru-RU"/>
    </w:rPr>
  </w:style>
  <w:style w:type="character" w:customStyle="1" w:styleId="y2iqfc">
    <w:name w:val="y2iqfc"/>
    <w:basedOn w:val="a0"/>
    <w:rsid w:val="007317E1"/>
  </w:style>
  <w:style w:type="character" w:customStyle="1" w:styleId="a9">
    <w:name w:val="Основной текст_"/>
    <w:link w:val="21"/>
    <w:uiPriority w:val="99"/>
    <w:locked/>
    <w:rsid w:val="00B77FBD"/>
    <w:rPr>
      <w:sz w:val="26"/>
      <w:szCs w:val="26"/>
      <w:shd w:val="clear" w:color="auto" w:fill="FFFFFF"/>
    </w:rPr>
  </w:style>
  <w:style w:type="paragraph" w:customStyle="1" w:styleId="21">
    <w:name w:val="Основной текст2"/>
    <w:basedOn w:val="a"/>
    <w:link w:val="a9"/>
    <w:uiPriority w:val="99"/>
    <w:rsid w:val="00B77FBD"/>
    <w:pPr>
      <w:widowControl w:val="0"/>
      <w:shd w:val="clear" w:color="auto" w:fill="FFFFFF"/>
      <w:spacing w:before="360" w:after="0" w:line="317" w:lineRule="exact"/>
      <w:ind w:hanging="260"/>
      <w:jc w:val="center"/>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E55"/>
  </w:style>
  <w:style w:type="paragraph" w:styleId="2">
    <w:name w:val="heading 2"/>
    <w:basedOn w:val="a"/>
    <w:link w:val="20"/>
    <w:uiPriority w:val="9"/>
    <w:qFormat/>
    <w:rsid w:val="000C6D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803"/>
    <w:rPr>
      <w:color w:val="0000FF" w:themeColor="hyperlink"/>
      <w:u w:val="single"/>
    </w:rPr>
  </w:style>
  <w:style w:type="paragraph" w:styleId="a4">
    <w:name w:val="Body Text"/>
    <w:basedOn w:val="a"/>
    <w:link w:val="a5"/>
    <w:uiPriority w:val="99"/>
    <w:semiHidden/>
    <w:unhideWhenUsed/>
    <w:rsid w:val="003779F3"/>
    <w:pPr>
      <w:spacing w:after="120"/>
    </w:pPr>
  </w:style>
  <w:style w:type="character" w:customStyle="1" w:styleId="a5">
    <w:name w:val="Основной текст Знак"/>
    <w:basedOn w:val="a0"/>
    <w:link w:val="a4"/>
    <w:uiPriority w:val="99"/>
    <w:semiHidden/>
    <w:rsid w:val="003779F3"/>
  </w:style>
  <w:style w:type="paragraph" w:styleId="a6">
    <w:name w:val="List Paragraph"/>
    <w:basedOn w:val="a"/>
    <w:uiPriority w:val="34"/>
    <w:qFormat/>
    <w:rsid w:val="00CE4515"/>
    <w:pPr>
      <w:ind w:left="720"/>
      <w:contextualSpacing/>
    </w:pPr>
  </w:style>
  <w:style w:type="character" w:customStyle="1" w:styleId="a7">
    <w:name w:val="ОснТекст Знак"/>
    <w:basedOn w:val="a0"/>
    <w:link w:val="a8"/>
    <w:locked/>
    <w:rsid w:val="00367B9F"/>
    <w:rPr>
      <w:rFonts w:ascii="Times New Roman" w:eastAsia="Times New Roman" w:hAnsi="Times New Roman" w:cs="Times New Roman"/>
      <w:sz w:val="20"/>
      <w:szCs w:val="20"/>
      <w:lang w:eastAsia="ru-RU"/>
    </w:rPr>
  </w:style>
  <w:style w:type="paragraph" w:customStyle="1" w:styleId="a8">
    <w:name w:val="ОснТекст"/>
    <w:link w:val="a7"/>
    <w:rsid w:val="00367B9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0C6D57"/>
    <w:rPr>
      <w:rFonts w:ascii="Times New Roman" w:eastAsia="Times New Roman" w:hAnsi="Times New Roman" w:cs="Times New Roman"/>
      <w:b/>
      <w:bCs/>
      <w:sz w:val="36"/>
      <w:szCs w:val="36"/>
      <w:lang w:eastAsia="ru-RU"/>
    </w:rPr>
  </w:style>
  <w:style w:type="paragraph" w:customStyle="1" w:styleId="Default">
    <w:name w:val="Default"/>
    <w:rsid w:val="00F11DB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8488">
      <w:bodyDiv w:val="1"/>
      <w:marLeft w:val="0"/>
      <w:marRight w:val="0"/>
      <w:marTop w:val="0"/>
      <w:marBottom w:val="0"/>
      <w:divBdr>
        <w:top w:val="none" w:sz="0" w:space="0" w:color="auto"/>
        <w:left w:val="none" w:sz="0" w:space="0" w:color="auto"/>
        <w:bottom w:val="none" w:sz="0" w:space="0" w:color="auto"/>
        <w:right w:val="none" w:sz="0" w:space="0" w:color="auto"/>
      </w:divBdr>
    </w:div>
    <w:div w:id="84114390">
      <w:bodyDiv w:val="1"/>
      <w:marLeft w:val="0"/>
      <w:marRight w:val="0"/>
      <w:marTop w:val="0"/>
      <w:marBottom w:val="0"/>
      <w:divBdr>
        <w:top w:val="none" w:sz="0" w:space="0" w:color="auto"/>
        <w:left w:val="none" w:sz="0" w:space="0" w:color="auto"/>
        <w:bottom w:val="none" w:sz="0" w:space="0" w:color="auto"/>
        <w:right w:val="none" w:sz="0" w:space="0" w:color="auto"/>
      </w:divBdr>
    </w:div>
    <w:div w:id="233206218">
      <w:bodyDiv w:val="1"/>
      <w:marLeft w:val="0"/>
      <w:marRight w:val="0"/>
      <w:marTop w:val="0"/>
      <w:marBottom w:val="0"/>
      <w:divBdr>
        <w:top w:val="none" w:sz="0" w:space="0" w:color="auto"/>
        <w:left w:val="none" w:sz="0" w:space="0" w:color="auto"/>
        <w:bottom w:val="none" w:sz="0" w:space="0" w:color="auto"/>
        <w:right w:val="none" w:sz="0" w:space="0" w:color="auto"/>
      </w:divBdr>
    </w:div>
    <w:div w:id="357972914">
      <w:bodyDiv w:val="1"/>
      <w:marLeft w:val="0"/>
      <w:marRight w:val="0"/>
      <w:marTop w:val="0"/>
      <w:marBottom w:val="0"/>
      <w:divBdr>
        <w:top w:val="none" w:sz="0" w:space="0" w:color="auto"/>
        <w:left w:val="none" w:sz="0" w:space="0" w:color="auto"/>
        <w:bottom w:val="none" w:sz="0" w:space="0" w:color="auto"/>
        <w:right w:val="none" w:sz="0" w:space="0" w:color="auto"/>
      </w:divBdr>
    </w:div>
    <w:div w:id="371809702">
      <w:bodyDiv w:val="1"/>
      <w:marLeft w:val="0"/>
      <w:marRight w:val="0"/>
      <w:marTop w:val="0"/>
      <w:marBottom w:val="0"/>
      <w:divBdr>
        <w:top w:val="none" w:sz="0" w:space="0" w:color="auto"/>
        <w:left w:val="none" w:sz="0" w:space="0" w:color="auto"/>
        <w:bottom w:val="none" w:sz="0" w:space="0" w:color="auto"/>
        <w:right w:val="none" w:sz="0" w:space="0" w:color="auto"/>
      </w:divBdr>
    </w:div>
    <w:div w:id="437062446">
      <w:bodyDiv w:val="1"/>
      <w:marLeft w:val="0"/>
      <w:marRight w:val="0"/>
      <w:marTop w:val="0"/>
      <w:marBottom w:val="0"/>
      <w:divBdr>
        <w:top w:val="none" w:sz="0" w:space="0" w:color="auto"/>
        <w:left w:val="none" w:sz="0" w:space="0" w:color="auto"/>
        <w:bottom w:val="none" w:sz="0" w:space="0" w:color="auto"/>
        <w:right w:val="none" w:sz="0" w:space="0" w:color="auto"/>
      </w:divBdr>
    </w:div>
    <w:div w:id="449396286">
      <w:bodyDiv w:val="1"/>
      <w:marLeft w:val="0"/>
      <w:marRight w:val="0"/>
      <w:marTop w:val="0"/>
      <w:marBottom w:val="0"/>
      <w:divBdr>
        <w:top w:val="none" w:sz="0" w:space="0" w:color="auto"/>
        <w:left w:val="none" w:sz="0" w:space="0" w:color="auto"/>
        <w:bottom w:val="none" w:sz="0" w:space="0" w:color="auto"/>
        <w:right w:val="none" w:sz="0" w:space="0" w:color="auto"/>
      </w:divBdr>
    </w:div>
    <w:div w:id="454763566">
      <w:bodyDiv w:val="1"/>
      <w:marLeft w:val="0"/>
      <w:marRight w:val="0"/>
      <w:marTop w:val="0"/>
      <w:marBottom w:val="0"/>
      <w:divBdr>
        <w:top w:val="none" w:sz="0" w:space="0" w:color="auto"/>
        <w:left w:val="none" w:sz="0" w:space="0" w:color="auto"/>
        <w:bottom w:val="none" w:sz="0" w:space="0" w:color="auto"/>
        <w:right w:val="none" w:sz="0" w:space="0" w:color="auto"/>
      </w:divBdr>
    </w:div>
    <w:div w:id="490871878">
      <w:bodyDiv w:val="1"/>
      <w:marLeft w:val="0"/>
      <w:marRight w:val="0"/>
      <w:marTop w:val="0"/>
      <w:marBottom w:val="0"/>
      <w:divBdr>
        <w:top w:val="none" w:sz="0" w:space="0" w:color="auto"/>
        <w:left w:val="none" w:sz="0" w:space="0" w:color="auto"/>
        <w:bottom w:val="none" w:sz="0" w:space="0" w:color="auto"/>
        <w:right w:val="none" w:sz="0" w:space="0" w:color="auto"/>
      </w:divBdr>
    </w:div>
    <w:div w:id="559822972">
      <w:bodyDiv w:val="1"/>
      <w:marLeft w:val="0"/>
      <w:marRight w:val="0"/>
      <w:marTop w:val="0"/>
      <w:marBottom w:val="0"/>
      <w:divBdr>
        <w:top w:val="none" w:sz="0" w:space="0" w:color="auto"/>
        <w:left w:val="none" w:sz="0" w:space="0" w:color="auto"/>
        <w:bottom w:val="none" w:sz="0" w:space="0" w:color="auto"/>
        <w:right w:val="none" w:sz="0" w:space="0" w:color="auto"/>
      </w:divBdr>
    </w:div>
    <w:div w:id="562645178">
      <w:bodyDiv w:val="1"/>
      <w:marLeft w:val="0"/>
      <w:marRight w:val="0"/>
      <w:marTop w:val="0"/>
      <w:marBottom w:val="0"/>
      <w:divBdr>
        <w:top w:val="none" w:sz="0" w:space="0" w:color="auto"/>
        <w:left w:val="none" w:sz="0" w:space="0" w:color="auto"/>
        <w:bottom w:val="none" w:sz="0" w:space="0" w:color="auto"/>
        <w:right w:val="none" w:sz="0" w:space="0" w:color="auto"/>
      </w:divBdr>
    </w:div>
    <w:div w:id="651835040">
      <w:bodyDiv w:val="1"/>
      <w:marLeft w:val="0"/>
      <w:marRight w:val="0"/>
      <w:marTop w:val="0"/>
      <w:marBottom w:val="0"/>
      <w:divBdr>
        <w:top w:val="none" w:sz="0" w:space="0" w:color="auto"/>
        <w:left w:val="none" w:sz="0" w:space="0" w:color="auto"/>
        <w:bottom w:val="none" w:sz="0" w:space="0" w:color="auto"/>
        <w:right w:val="none" w:sz="0" w:space="0" w:color="auto"/>
      </w:divBdr>
    </w:div>
    <w:div w:id="745299230">
      <w:bodyDiv w:val="1"/>
      <w:marLeft w:val="0"/>
      <w:marRight w:val="0"/>
      <w:marTop w:val="0"/>
      <w:marBottom w:val="0"/>
      <w:divBdr>
        <w:top w:val="none" w:sz="0" w:space="0" w:color="auto"/>
        <w:left w:val="none" w:sz="0" w:space="0" w:color="auto"/>
        <w:bottom w:val="none" w:sz="0" w:space="0" w:color="auto"/>
        <w:right w:val="none" w:sz="0" w:space="0" w:color="auto"/>
      </w:divBdr>
    </w:div>
    <w:div w:id="763263281">
      <w:bodyDiv w:val="1"/>
      <w:marLeft w:val="0"/>
      <w:marRight w:val="0"/>
      <w:marTop w:val="0"/>
      <w:marBottom w:val="0"/>
      <w:divBdr>
        <w:top w:val="none" w:sz="0" w:space="0" w:color="auto"/>
        <w:left w:val="none" w:sz="0" w:space="0" w:color="auto"/>
        <w:bottom w:val="none" w:sz="0" w:space="0" w:color="auto"/>
        <w:right w:val="none" w:sz="0" w:space="0" w:color="auto"/>
      </w:divBdr>
    </w:div>
    <w:div w:id="787622612">
      <w:bodyDiv w:val="1"/>
      <w:marLeft w:val="0"/>
      <w:marRight w:val="0"/>
      <w:marTop w:val="0"/>
      <w:marBottom w:val="0"/>
      <w:divBdr>
        <w:top w:val="none" w:sz="0" w:space="0" w:color="auto"/>
        <w:left w:val="none" w:sz="0" w:space="0" w:color="auto"/>
        <w:bottom w:val="none" w:sz="0" w:space="0" w:color="auto"/>
        <w:right w:val="none" w:sz="0" w:space="0" w:color="auto"/>
      </w:divBdr>
    </w:div>
    <w:div w:id="857159969">
      <w:bodyDiv w:val="1"/>
      <w:marLeft w:val="0"/>
      <w:marRight w:val="0"/>
      <w:marTop w:val="0"/>
      <w:marBottom w:val="0"/>
      <w:divBdr>
        <w:top w:val="none" w:sz="0" w:space="0" w:color="auto"/>
        <w:left w:val="none" w:sz="0" w:space="0" w:color="auto"/>
        <w:bottom w:val="none" w:sz="0" w:space="0" w:color="auto"/>
        <w:right w:val="none" w:sz="0" w:space="0" w:color="auto"/>
      </w:divBdr>
    </w:div>
    <w:div w:id="870265179">
      <w:bodyDiv w:val="1"/>
      <w:marLeft w:val="0"/>
      <w:marRight w:val="0"/>
      <w:marTop w:val="0"/>
      <w:marBottom w:val="0"/>
      <w:divBdr>
        <w:top w:val="none" w:sz="0" w:space="0" w:color="auto"/>
        <w:left w:val="none" w:sz="0" w:space="0" w:color="auto"/>
        <w:bottom w:val="none" w:sz="0" w:space="0" w:color="auto"/>
        <w:right w:val="none" w:sz="0" w:space="0" w:color="auto"/>
      </w:divBdr>
    </w:div>
    <w:div w:id="886264691">
      <w:bodyDiv w:val="1"/>
      <w:marLeft w:val="0"/>
      <w:marRight w:val="0"/>
      <w:marTop w:val="0"/>
      <w:marBottom w:val="0"/>
      <w:divBdr>
        <w:top w:val="none" w:sz="0" w:space="0" w:color="auto"/>
        <w:left w:val="none" w:sz="0" w:space="0" w:color="auto"/>
        <w:bottom w:val="none" w:sz="0" w:space="0" w:color="auto"/>
        <w:right w:val="none" w:sz="0" w:space="0" w:color="auto"/>
      </w:divBdr>
    </w:div>
    <w:div w:id="974337444">
      <w:bodyDiv w:val="1"/>
      <w:marLeft w:val="0"/>
      <w:marRight w:val="0"/>
      <w:marTop w:val="0"/>
      <w:marBottom w:val="0"/>
      <w:divBdr>
        <w:top w:val="none" w:sz="0" w:space="0" w:color="auto"/>
        <w:left w:val="none" w:sz="0" w:space="0" w:color="auto"/>
        <w:bottom w:val="none" w:sz="0" w:space="0" w:color="auto"/>
        <w:right w:val="none" w:sz="0" w:space="0" w:color="auto"/>
      </w:divBdr>
    </w:div>
    <w:div w:id="1139570860">
      <w:bodyDiv w:val="1"/>
      <w:marLeft w:val="0"/>
      <w:marRight w:val="0"/>
      <w:marTop w:val="0"/>
      <w:marBottom w:val="0"/>
      <w:divBdr>
        <w:top w:val="none" w:sz="0" w:space="0" w:color="auto"/>
        <w:left w:val="none" w:sz="0" w:space="0" w:color="auto"/>
        <w:bottom w:val="none" w:sz="0" w:space="0" w:color="auto"/>
        <w:right w:val="none" w:sz="0" w:space="0" w:color="auto"/>
      </w:divBdr>
    </w:div>
    <w:div w:id="1226793368">
      <w:bodyDiv w:val="1"/>
      <w:marLeft w:val="0"/>
      <w:marRight w:val="0"/>
      <w:marTop w:val="0"/>
      <w:marBottom w:val="0"/>
      <w:divBdr>
        <w:top w:val="none" w:sz="0" w:space="0" w:color="auto"/>
        <w:left w:val="none" w:sz="0" w:space="0" w:color="auto"/>
        <w:bottom w:val="none" w:sz="0" w:space="0" w:color="auto"/>
        <w:right w:val="none" w:sz="0" w:space="0" w:color="auto"/>
      </w:divBdr>
    </w:div>
    <w:div w:id="1332296908">
      <w:bodyDiv w:val="1"/>
      <w:marLeft w:val="0"/>
      <w:marRight w:val="0"/>
      <w:marTop w:val="0"/>
      <w:marBottom w:val="0"/>
      <w:divBdr>
        <w:top w:val="none" w:sz="0" w:space="0" w:color="auto"/>
        <w:left w:val="none" w:sz="0" w:space="0" w:color="auto"/>
        <w:bottom w:val="none" w:sz="0" w:space="0" w:color="auto"/>
        <w:right w:val="none" w:sz="0" w:space="0" w:color="auto"/>
      </w:divBdr>
    </w:div>
    <w:div w:id="1481265582">
      <w:bodyDiv w:val="1"/>
      <w:marLeft w:val="0"/>
      <w:marRight w:val="0"/>
      <w:marTop w:val="0"/>
      <w:marBottom w:val="0"/>
      <w:divBdr>
        <w:top w:val="none" w:sz="0" w:space="0" w:color="auto"/>
        <w:left w:val="none" w:sz="0" w:space="0" w:color="auto"/>
        <w:bottom w:val="none" w:sz="0" w:space="0" w:color="auto"/>
        <w:right w:val="none" w:sz="0" w:space="0" w:color="auto"/>
      </w:divBdr>
    </w:div>
    <w:div w:id="1635215527">
      <w:bodyDiv w:val="1"/>
      <w:marLeft w:val="0"/>
      <w:marRight w:val="0"/>
      <w:marTop w:val="0"/>
      <w:marBottom w:val="0"/>
      <w:divBdr>
        <w:top w:val="none" w:sz="0" w:space="0" w:color="auto"/>
        <w:left w:val="none" w:sz="0" w:space="0" w:color="auto"/>
        <w:bottom w:val="none" w:sz="0" w:space="0" w:color="auto"/>
        <w:right w:val="none" w:sz="0" w:space="0" w:color="auto"/>
      </w:divBdr>
    </w:div>
    <w:div w:id="2016498120">
      <w:bodyDiv w:val="1"/>
      <w:marLeft w:val="0"/>
      <w:marRight w:val="0"/>
      <w:marTop w:val="0"/>
      <w:marBottom w:val="0"/>
      <w:divBdr>
        <w:top w:val="none" w:sz="0" w:space="0" w:color="auto"/>
        <w:left w:val="none" w:sz="0" w:space="0" w:color="auto"/>
        <w:bottom w:val="none" w:sz="0" w:space="0" w:color="auto"/>
        <w:right w:val="none" w:sz="0" w:space="0" w:color="auto"/>
      </w:divBdr>
    </w:div>
    <w:div w:id="207233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t.gov.k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t.gov.k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nstats.un.org/unsd/nationalaccount/docs/SN%20A2008English.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gov.kz" TargetMode="External"/><Relationship Id="rId5" Type="http://schemas.openxmlformats.org/officeDocument/2006/relationships/settings" Target="settings.xml"/><Relationship Id="rId15" Type="http://schemas.openxmlformats.org/officeDocument/2006/relationships/hyperlink" Target="https://stat.gov.kz/en/industries/economy/national-accounts/" TargetMode="External"/><Relationship Id="rId10" Type="http://schemas.openxmlformats.org/officeDocument/2006/relationships/hyperlink" Target="mailto:a.ermagambetova@aspire.gov.k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tat.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2ECD08-8E59-4E60-B528-915994CF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3475</Words>
  <Characters>19813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Гулмаржан Омарова</dc:creator>
  <cp:keywords/>
  <dc:description/>
  <cp:lastModifiedBy>Алия Ермагамбетова</cp:lastModifiedBy>
  <cp:revision>99</cp:revision>
  <cp:lastPrinted>2024-11-28T10:23:00Z</cp:lastPrinted>
  <dcterms:created xsi:type="dcterms:W3CDTF">2024-11-27T12:17:00Z</dcterms:created>
  <dcterms:modified xsi:type="dcterms:W3CDTF">2025-10-14T10:01:00Z</dcterms:modified>
</cp:coreProperties>
</file>